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CDB9" w14:textId="77777777" w:rsidR="000F6FB5" w:rsidRDefault="000F6FB5" w:rsidP="000F6FB5">
      <w:pPr>
        <w:spacing w:after="0" w:line="240" w:lineRule="auto"/>
        <w:jc w:val="center"/>
        <w:rPr>
          <w:rFonts w:ascii="Times New Roman" w:eastAsia="Times New Roman" w:hAnsi="Times New Roman" w:cs="Times New Roman"/>
          <w:b/>
          <w:sz w:val="36"/>
          <w:szCs w:val="36"/>
        </w:rPr>
      </w:pPr>
      <w:bookmarkStart w:id="0" w:name="_GoBack"/>
      <w:bookmarkEnd w:id="0"/>
      <w:r w:rsidRPr="00471892">
        <w:rPr>
          <w:b/>
          <w:noProof/>
          <w:sz w:val="32"/>
        </w:rPr>
        <w:drawing>
          <wp:anchor distT="0" distB="0" distL="114300" distR="114300" simplePos="0" relativeHeight="251657216" behindDoc="1" locked="0" layoutInCell="1" allowOverlap="1" wp14:anchorId="58B08FA0" wp14:editId="0882E277">
            <wp:simplePos x="0" y="0"/>
            <wp:positionH relativeFrom="column">
              <wp:posOffset>2129790</wp:posOffset>
            </wp:positionH>
            <wp:positionV relativeFrom="paragraph">
              <wp:posOffset>-933472</wp:posOffset>
            </wp:positionV>
            <wp:extent cx="1492250" cy="1193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AE455" w14:textId="77777777" w:rsidR="000F6FB5" w:rsidRDefault="000F6FB5" w:rsidP="000F6FB5">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Specific Procurement Notice</w:t>
      </w:r>
    </w:p>
    <w:p w14:paraId="53F67E93" w14:textId="77777777" w:rsidR="000F6FB5" w:rsidRPr="005053CF" w:rsidRDefault="000F6FB5" w:rsidP="005053CF">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Invitation for Bid (IFB)</w:t>
      </w:r>
    </w:p>
    <w:p w14:paraId="3262A43F" w14:textId="77777777" w:rsidR="00E156DE" w:rsidRDefault="00E156DE" w:rsidP="005053C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b/>
          <w:bCs/>
          <w:spacing w:val="-3"/>
          <w:sz w:val="24"/>
          <w:szCs w:val="20"/>
        </w:rPr>
      </w:pPr>
    </w:p>
    <w:p w14:paraId="0D43CC5F" w14:textId="77777777" w:rsidR="005053CF" w:rsidRDefault="000F6FB5" w:rsidP="005053C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562449">
        <w:rPr>
          <w:rFonts w:ascii="Times New Roman" w:eastAsia="Times New Roman" w:hAnsi="Times New Roman" w:cs="Times New Roman"/>
          <w:b/>
          <w:bCs/>
          <w:spacing w:val="-3"/>
          <w:sz w:val="24"/>
          <w:szCs w:val="20"/>
        </w:rPr>
        <w:t>Name of Country:</w:t>
      </w:r>
      <w:r>
        <w:rPr>
          <w:rFonts w:ascii="Times New Roman" w:eastAsia="Times New Roman" w:hAnsi="Times New Roman" w:cs="Times New Roman"/>
          <w:spacing w:val="-3"/>
          <w:sz w:val="24"/>
          <w:szCs w:val="20"/>
        </w:rPr>
        <w:t xml:space="preserve"> Afghanistan</w:t>
      </w:r>
    </w:p>
    <w:p w14:paraId="7D0416EC" w14:textId="41FD342F" w:rsidR="000F6FB5" w:rsidRPr="005053CF" w:rsidRDefault="000F6FB5" w:rsidP="005053C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562449">
        <w:rPr>
          <w:rFonts w:ascii="Times New Roman" w:eastAsia="Times New Roman" w:hAnsi="Times New Roman" w:cs="Times New Roman"/>
          <w:b/>
          <w:bCs/>
          <w:spacing w:val="-3"/>
          <w:sz w:val="24"/>
          <w:szCs w:val="20"/>
        </w:rPr>
        <w:t>Name of Project:</w:t>
      </w:r>
      <w:r>
        <w:rPr>
          <w:rFonts w:ascii="Times New Roman" w:eastAsia="Times New Roman" w:hAnsi="Times New Roman" w:cs="Times New Roman"/>
          <w:spacing w:val="-3"/>
          <w:sz w:val="24"/>
          <w:szCs w:val="20"/>
        </w:rPr>
        <w:t xml:space="preserve"> </w:t>
      </w:r>
      <w:r w:rsidR="00562449">
        <w:rPr>
          <w:rFonts w:ascii="Times New Roman" w:eastAsia="Times New Roman" w:hAnsi="Times New Roman" w:cs="Times New Roman"/>
          <w:spacing w:val="-3"/>
          <w:sz w:val="24"/>
          <w:szCs w:val="20"/>
        </w:rPr>
        <w:t xml:space="preserve">Construction of </w:t>
      </w:r>
      <w:r w:rsidR="00690961">
        <w:rPr>
          <w:rFonts w:ascii="Times New Roman" w:eastAsia="Times New Roman" w:hAnsi="Times New Roman" w:cs="Times New Roman"/>
          <w:spacing w:val="-3"/>
          <w:sz w:val="24"/>
          <w:szCs w:val="20"/>
        </w:rPr>
        <w:t xml:space="preserve">the </w:t>
      </w:r>
      <w:r w:rsidR="00562449">
        <w:rPr>
          <w:rFonts w:ascii="Times New Roman" w:eastAsia="Times New Roman" w:hAnsi="Times New Roman" w:cs="Times New Roman"/>
          <w:spacing w:val="-3"/>
          <w:sz w:val="24"/>
          <w:szCs w:val="20"/>
        </w:rPr>
        <w:t xml:space="preserve">Kabul City Ring Road Project </w:t>
      </w:r>
      <w:r w:rsidR="006138A0" w:rsidRPr="006138A0">
        <w:rPr>
          <w:rFonts w:ascii="Times New Roman" w:eastAsia="Times New Roman" w:hAnsi="Times New Roman" w:cs="Times New Roman"/>
          <w:spacing w:val="-3"/>
          <w:sz w:val="24"/>
          <w:szCs w:val="20"/>
          <w:highlight w:val="lightGray"/>
        </w:rPr>
        <w:t>(KCRRP)</w:t>
      </w:r>
    </w:p>
    <w:p w14:paraId="20F067B4" w14:textId="10E207F4" w:rsidR="005053CF" w:rsidRPr="005053CF" w:rsidRDefault="00562449" w:rsidP="0096516B">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562449">
        <w:rPr>
          <w:rFonts w:ascii="Times New Roman" w:eastAsia="Times New Roman" w:hAnsi="Times New Roman" w:cs="Times New Roman"/>
          <w:b/>
          <w:bCs/>
          <w:spacing w:val="-3"/>
          <w:sz w:val="24"/>
          <w:szCs w:val="20"/>
        </w:rPr>
        <w:t>Description of Works:</w:t>
      </w:r>
      <w:r>
        <w:rPr>
          <w:rFonts w:ascii="Times New Roman" w:eastAsia="Times New Roman" w:hAnsi="Times New Roman" w:cs="Times New Roman"/>
          <w:spacing w:val="-3"/>
          <w:sz w:val="24"/>
          <w:szCs w:val="20"/>
        </w:rPr>
        <w:t xml:space="preserve"> Construction of </w:t>
      </w:r>
      <w:r w:rsidR="0096516B" w:rsidRPr="00690961">
        <w:rPr>
          <w:rFonts w:ascii="Times New Roman" w:eastAsia="Times New Roman" w:hAnsi="Times New Roman" w:cs="Times New Roman"/>
          <w:spacing w:val="-3"/>
          <w:sz w:val="24"/>
          <w:szCs w:val="20"/>
          <w:highlight w:val="lightGray"/>
        </w:rPr>
        <w:t>22</w:t>
      </w:r>
      <w:r w:rsidR="006138A0" w:rsidRPr="00690961">
        <w:rPr>
          <w:rFonts w:ascii="Times New Roman" w:eastAsia="Times New Roman" w:hAnsi="Times New Roman" w:cs="Times New Roman"/>
          <w:spacing w:val="-3"/>
          <w:sz w:val="24"/>
          <w:szCs w:val="20"/>
          <w:highlight w:val="lightGray"/>
        </w:rPr>
        <w:t xml:space="preserve"> K</w:t>
      </w:r>
      <w:r w:rsidRPr="00690961">
        <w:rPr>
          <w:rFonts w:ascii="Times New Roman" w:eastAsia="Times New Roman" w:hAnsi="Times New Roman" w:cs="Times New Roman"/>
          <w:spacing w:val="-3"/>
          <w:sz w:val="24"/>
          <w:szCs w:val="20"/>
          <w:highlight w:val="lightGray"/>
        </w:rPr>
        <w:t>m</w:t>
      </w:r>
      <w:r w:rsidR="00690961" w:rsidRPr="00690961">
        <w:rPr>
          <w:rFonts w:ascii="Times New Roman" w:eastAsia="Times New Roman" w:hAnsi="Times New Roman" w:cs="Times New Roman"/>
          <w:spacing w:val="-3"/>
          <w:sz w:val="24"/>
          <w:szCs w:val="20"/>
          <w:highlight w:val="lightGray"/>
        </w:rPr>
        <w:t xml:space="preserve"> of the</w:t>
      </w:r>
      <w:r w:rsidRPr="00690961">
        <w:rPr>
          <w:rFonts w:ascii="Times New Roman" w:eastAsia="Times New Roman" w:hAnsi="Times New Roman" w:cs="Times New Roman"/>
          <w:spacing w:val="-3"/>
          <w:sz w:val="24"/>
          <w:szCs w:val="20"/>
          <w:highlight w:val="lightGray"/>
        </w:rPr>
        <w:t xml:space="preserve"> Kabul City Ring Road</w:t>
      </w:r>
      <w:r w:rsidR="00690961" w:rsidRPr="00690961">
        <w:rPr>
          <w:rFonts w:ascii="Times New Roman" w:eastAsia="Times New Roman" w:hAnsi="Times New Roman" w:cs="Times New Roman"/>
          <w:spacing w:val="-3"/>
          <w:sz w:val="24"/>
          <w:szCs w:val="20"/>
          <w:highlight w:val="lightGray"/>
        </w:rPr>
        <w:t xml:space="preserve"> Project</w:t>
      </w:r>
      <w:r w:rsidR="00690961">
        <w:rPr>
          <w:rFonts w:ascii="Times New Roman" w:eastAsia="Times New Roman" w:hAnsi="Times New Roman" w:cs="Times New Roman"/>
          <w:spacing w:val="-3"/>
          <w:sz w:val="24"/>
          <w:szCs w:val="20"/>
        </w:rPr>
        <w:t xml:space="preserve"> </w:t>
      </w:r>
      <w:r w:rsidR="00690961" w:rsidRPr="006138A0">
        <w:rPr>
          <w:rFonts w:ascii="Times New Roman" w:eastAsia="Times New Roman" w:hAnsi="Times New Roman" w:cs="Times New Roman"/>
          <w:spacing w:val="-3"/>
          <w:sz w:val="24"/>
          <w:szCs w:val="20"/>
          <w:highlight w:val="lightGray"/>
        </w:rPr>
        <w:t>(KCRRP)</w:t>
      </w:r>
      <w:r w:rsidR="005053CF" w:rsidRPr="005053CF">
        <w:rPr>
          <w:rFonts w:ascii="Times New Roman" w:eastAsia="Times New Roman" w:hAnsi="Times New Roman" w:cs="Times New Roman"/>
          <w:spacing w:val="-3"/>
          <w:sz w:val="24"/>
          <w:szCs w:val="20"/>
        </w:rPr>
        <w:tab/>
      </w:r>
      <w:r w:rsidR="005053CF" w:rsidRPr="005053CF">
        <w:rPr>
          <w:rFonts w:ascii="Times New Roman" w:eastAsia="Times New Roman" w:hAnsi="Times New Roman" w:cs="Times New Roman"/>
          <w:spacing w:val="-3"/>
          <w:sz w:val="24"/>
          <w:szCs w:val="20"/>
        </w:rPr>
        <w:tab/>
      </w:r>
    </w:p>
    <w:p w14:paraId="41C7238E" w14:textId="77777777" w:rsidR="005053CF" w:rsidRPr="005053CF" w:rsidRDefault="005053CF" w:rsidP="005053C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562449">
        <w:rPr>
          <w:rFonts w:ascii="Times New Roman" w:eastAsia="Times New Roman" w:hAnsi="Times New Roman" w:cs="Times New Roman"/>
          <w:b/>
          <w:bCs/>
          <w:spacing w:val="-3"/>
          <w:sz w:val="24"/>
          <w:szCs w:val="20"/>
        </w:rPr>
        <w:t>Financing N</w:t>
      </w:r>
      <w:r w:rsidRPr="00562449">
        <w:rPr>
          <w:rFonts w:ascii="Times New Roman" w:eastAsia="Times New Roman" w:hAnsi="Times New Roman" w:cs="Times New Roman"/>
          <w:b/>
          <w:bCs/>
          <w:spacing w:val="-3"/>
          <w:sz w:val="24"/>
          <w:szCs w:val="20"/>
          <w:vertAlign w:val="superscript"/>
        </w:rPr>
        <w:t>o</w:t>
      </w:r>
      <w:r w:rsidRPr="00562449">
        <w:rPr>
          <w:rFonts w:ascii="Times New Roman" w:eastAsia="Times New Roman" w:hAnsi="Times New Roman" w:cs="Times New Roman"/>
          <w:b/>
          <w:bCs/>
          <w:spacing w:val="-3"/>
          <w:sz w:val="24"/>
          <w:szCs w:val="20"/>
        </w:rPr>
        <w:t>:</w:t>
      </w:r>
      <w:r w:rsidRPr="00562449">
        <w:rPr>
          <w:rFonts w:ascii="Times New Roman" w:eastAsia="Times New Roman" w:hAnsi="Times New Roman" w:cs="Times New Roman"/>
          <w:b/>
          <w:bCs/>
          <w:spacing w:val="-3"/>
          <w:sz w:val="24"/>
          <w:szCs w:val="20"/>
        </w:rPr>
        <w:tab/>
      </w:r>
      <w:r w:rsidR="00562449">
        <w:rPr>
          <w:rFonts w:ascii="Times New Roman" w:eastAsia="Times New Roman" w:hAnsi="Times New Roman" w:cs="Times New Roman"/>
          <w:spacing w:val="-3"/>
          <w:sz w:val="24"/>
          <w:szCs w:val="20"/>
        </w:rPr>
        <w:t>AFG1004</w:t>
      </w:r>
      <w:r w:rsidRPr="005053CF">
        <w:rPr>
          <w:rFonts w:ascii="Times New Roman" w:eastAsia="Times New Roman" w:hAnsi="Times New Roman" w:cs="Times New Roman"/>
          <w:spacing w:val="-3"/>
          <w:sz w:val="24"/>
          <w:szCs w:val="20"/>
        </w:rPr>
        <w:tab/>
      </w:r>
    </w:p>
    <w:p w14:paraId="0FABDD26" w14:textId="77777777" w:rsidR="00FE224A" w:rsidRDefault="005053CF" w:rsidP="000F6FB5">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562449">
        <w:rPr>
          <w:rFonts w:ascii="Times New Roman" w:eastAsia="Times New Roman" w:hAnsi="Times New Roman" w:cs="Times New Roman"/>
          <w:b/>
          <w:bCs/>
          <w:spacing w:val="-3"/>
          <w:sz w:val="24"/>
          <w:szCs w:val="20"/>
        </w:rPr>
        <w:t>IFB N</w:t>
      </w:r>
      <w:r w:rsidRPr="00562449">
        <w:rPr>
          <w:rFonts w:ascii="Times New Roman" w:eastAsia="Times New Roman" w:hAnsi="Times New Roman" w:cs="Times New Roman"/>
          <w:b/>
          <w:bCs/>
          <w:spacing w:val="-3"/>
          <w:sz w:val="24"/>
          <w:szCs w:val="20"/>
          <w:vertAlign w:val="superscript"/>
        </w:rPr>
        <w:t>o</w:t>
      </w:r>
      <w:r w:rsidRPr="00562449">
        <w:rPr>
          <w:rFonts w:ascii="Times New Roman" w:eastAsia="Times New Roman" w:hAnsi="Times New Roman" w:cs="Times New Roman"/>
          <w:b/>
          <w:bCs/>
          <w:spacing w:val="-3"/>
          <w:sz w:val="24"/>
          <w:szCs w:val="20"/>
        </w:rPr>
        <w:t>:</w:t>
      </w:r>
      <w:r w:rsidR="00562449">
        <w:rPr>
          <w:rFonts w:ascii="Times New Roman" w:eastAsia="Times New Roman" w:hAnsi="Times New Roman" w:cs="Times New Roman"/>
          <w:spacing w:val="-3"/>
          <w:sz w:val="24"/>
          <w:szCs w:val="20"/>
        </w:rPr>
        <w:t xml:space="preserve"> </w:t>
      </w:r>
      <w:r w:rsidR="00562449" w:rsidRPr="00562449">
        <w:rPr>
          <w:rFonts w:ascii="Times New Roman" w:eastAsia="Times New Roman" w:hAnsi="Times New Roman" w:cs="Times New Roman"/>
          <w:spacing w:val="-3"/>
          <w:sz w:val="24"/>
          <w:szCs w:val="20"/>
        </w:rPr>
        <w:t>NPA/MPW/97/W-2135/ICB</w:t>
      </w:r>
      <w:r w:rsidRPr="005053CF">
        <w:rPr>
          <w:rFonts w:ascii="Times New Roman" w:eastAsia="Times New Roman" w:hAnsi="Times New Roman" w:cs="Times New Roman"/>
          <w:spacing w:val="-3"/>
          <w:sz w:val="24"/>
          <w:szCs w:val="20"/>
        </w:rPr>
        <w:tab/>
      </w:r>
    </w:p>
    <w:p w14:paraId="4F4FB71F" w14:textId="1D50FA5E" w:rsidR="005053CF" w:rsidRPr="005053CF" w:rsidRDefault="00FE224A" w:rsidP="00FE151B">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Date: </w:t>
      </w:r>
      <w:r w:rsidR="00FE151B" w:rsidRPr="00FE151B">
        <w:rPr>
          <w:rFonts w:ascii="Times New Roman" w:eastAsia="Times New Roman" w:hAnsi="Times New Roman" w:cs="Times New Roman"/>
          <w:spacing w:val="-3"/>
          <w:sz w:val="24"/>
          <w:szCs w:val="20"/>
        </w:rPr>
        <w:t xml:space="preserve">24 March </w:t>
      </w:r>
      <w:r w:rsidRPr="00FE151B">
        <w:rPr>
          <w:rFonts w:ascii="Times New Roman" w:eastAsia="Times New Roman" w:hAnsi="Times New Roman" w:cs="Times New Roman"/>
          <w:spacing w:val="-3"/>
          <w:sz w:val="24"/>
          <w:szCs w:val="20"/>
        </w:rPr>
        <w:t>20</w:t>
      </w:r>
      <w:r w:rsidR="00030D6A" w:rsidRPr="00FE151B">
        <w:rPr>
          <w:rFonts w:ascii="Times New Roman" w:eastAsia="Times New Roman" w:hAnsi="Times New Roman" w:cs="Times New Roman"/>
          <w:spacing w:val="-3"/>
          <w:sz w:val="24"/>
          <w:szCs w:val="20"/>
        </w:rPr>
        <w:t>20</w:t>
      </w:r>
      <w:r w:rsidR="005053CF" w:rsidRPr="005053CF">
        <w:rPr>
          <w:rFonts w:ascii="Times New Roman" w:eastAsia="Times New Roman" w:hAnsi="Times New Roman" w:cs="Times New Roman"/>
          <w:spacing w:val="-3"/>
          <w:sz w:val="24"/>
          <w:szCs w:val="20"/>
        </w:rPr>
        <w:tab/>
      </w:r>
    </w:p>
    <w:p w14:paraId="40310291" w14:textId="77777777" w:rsidR="005053CF" w:rsidRPr="005053CF" w:rsidRDefault="005053CF" w:rsidP="005053C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333C5A81" w14:textId="266C5B2A" w:rsidR="005053CF" w:rsidRPr="00562449" w:rsidRDefault="005053CF" w:rsidP="00562449">
      <w:pPr>
        <w:tabs>
          <w:tab w:val="left" w:pos="-720"/>
        </w:tabs>
        <w:suppressAutoHyphens/>
        <w:spacing w:after="0" w:line="240" w:lineRule="auto"/>
        <w:jc w:val="both"/>
        <w:rPr>
          <w:rFonts w:ascii="Times New Roman" w:eastAsia="Times New Roman" w:hAnsi="Times New Roman" w:cs="Times New Roman"/>
          <w:spacing w:val="-3"/>
        </w:rPr>
      </w:pPr>
      <w:r w:rsidRPr="005053CF">
        <w:rPr>
          <w:rFonts w:ascii="Times New Roman" w:eastAsia="Times New Roman" w:hAnsi="Times New Roman" w:cs="Times New Roman"/>
          <w:spacing w:val="-3"/>
          <w:sz w:val="24"/>
          <w:szCs w:val="20"/>
        </w:rPr>
        <w:t>1.</w:t>
      </w:r>
      <w:r w:rsidRPr="005053CF">
        <w:rPr>
          <w:rFonts w:ascii="Times New Roman" w:eastAsia="Times New Roman" w:hAnsi="Times New Roman" w:cs="Times New Roman"/>
          <w:spacing w:val="-3"/>
          <w:sz w:val="24"/>
          <w:szCs w:val="20"/>
        </w:rPr>
        <w:tab/>
      </w:r>
      <w:r w:rsidRPr="00690961">
        <w:rPr>
          <w:rFonts w:ascii="Times New Roman" w:eastAsia="Times New Roman" w:hAnsi="Times New Roman" w:cs="Times New Roman"/>
          <w:spacing w:val="-3"/>
          <w:sz w:val="24"/>
          <w:szCs w:val="24"/>
        </w:rPr>
        <w:t xml:space="preserve">The </w:t>
      </w:r>
      <w:r w:rsidR="00562449" w:rsidRPr="00690961">
        <w:rPr>
          <w:rFonts w:ascii="Times New Roman" w:eastAsia="Times New Roman" w:hAnsi="Times New Roman" w:cs="Times New Roman"/>
          <w:b/>
          <w:bCs/>
          <w:iCs/>
          <w:spacing w:val="-2"/>
          <w:sz w:val="24"/>
          <w:szCs w:val="24"/>
        </w:rPr>
        <w:t>Government of Islamic Republic of Afghanistan</w:t>
      </w:r>
      <w:r w:rsidRPr="00690961">
        <w:rPr>
          <w:rFonts w:ascii="Times New Roman" w:eastAsia="Times New Roman" w:hAnsi="Times New Roman" w:cs="Times New Roman"/>
          <w:spacing w:val="-3"/>
          <w:sz w:val="24"/>
          <w:szCs w:val="24"/>
        </w:rPr>
        <w:t xml:space="preserve"> has received</w:t>
      </w:r>
      <w:r w:rsidRPr="00690961">
        <w:rPr>
          <w:rFonts w:ascii="Times New Roman" w:eastAsia="Times New Roman" w:hAnsi="Times New Roman" w:cs="Times New Roman"/>
          <w:spacing w:val="-3"/>
          <w:sz w:val="24"/>
          <w:szCs w:val="24"/>
          <w:vertAlign w:val="superscript"/>
        </w:rPr>
        <w:footnoteReference w:id="1"/>
      </w:r>
      <w:r w:rsidRPr="00690961">
        <w:rPr>
          <w:rFonts w:ascii="Times New Roman" w:eastAsia="Times New Roman" w:hAnsi="Times New Roman" w:cs="Times New Roman"/>
          <w:spacing w:val="-3"/>
          <w:sz w:val="24"/>
          <w:szCs w:val="24"/>
        </w:rPr>
        <w:t xml:space="preserve"> a financing</w:t>
      </w:r>
      <w:r w:rsidRPr="00690961">
        <w:rPr>
          <w:rFonts w:ascii="Times New Roman" w:eastAsia="Times New Roman" w:hAnsi="Times New Roman" w:cs="Times New Roman"/>
          <w:spacing w:val="-3"/>
          <w:sz w:val="24"/>
          <w:szCs w:val="24"/>
          <w:vertAlign w:val="superscript"/>
        </w:rPr>
        <w:footnoteReference w:id="2"/>
      </w:r>
      <w:r w:rsidRPr="00690961">
        <w:rPr>
          <w:rFonts w:ascii="Times New Roman" w:eastAsia="Times New Roman" w:hAnsi="Times New Roman" w:cs="Times New Roman"/>
          <w:spacing w:val="-3"/>
          <w:sz w:val="24"/>
          <w:szCs w:val="24"/>
        </w:rPr>
        <w:t xml:space="preserve"> from the Islamic Development Bank (</w:t>
      </w:r>
      <w:r w:rsidRPr="00690961">
        <w:rPr>
          <w:rFonts w:ascii="Times New Roman" w:eastAsia="Times New Roman" w:hAnsi="Times New Roman" w:cs="Times New Roman"/>
          <w:spacing w:val="-3"/>
          <w:sz w:val="24"/>
          <w:szCs w:val="24"/>
          <w:highlight w:val="lightGray"/>
        </w:rPr>
        <w:t>I</w:t>
      </w:r>
      <w:r w:rsidR="00690961" w:rsidRPr="00690961">
        <w:rPr>
          <w:rFonts w:ascii="Times New Roman" w:eastAsia="Times New Roman" w:hAnsi="Times New Roman" w:cs="Times New Roman"/>
          <w:spacing w:val="-3"/>
          <w:sz w:val="24"/>
          <w:szCs w:val="24"/>
          <w:highlight w:val="lightGray"/>
        </w:rPr>
        <w:t>s</w:t>
      </w:r>
      <w:r w:rsidRPr="00690961">
        <w:rPr>
          <w:rFonts w:ascii="Times New Roman" w:eastAsia="Times New Roman" w:hAnsi="Times New Roman" w:cs="Times New Roman"/>
          <w:spacing w:val="-3"/>
          <w:sz w:val="24"/>
          <w:szCs w:val="24"/>
          <w:highlight w:val="lightGray"/>
        </w:rPr>
        <w:t>DB</w:t>
      </w:r>
      <w:r w:rsidRPr="00690961">
        <w:rPr>
          <w:rFonts w:ascii="Times New Roman" w:eastAsia="Times New Roman" w:hAnsi="Times New Roman" w:cs="Times New Roman"/>
          <w:spacing w:val="-3"/>
          <w:sz w:val="24"/>
          <w:szCs w:val="24"/>
        </w:rPr>
        <w:t>)</w:t>
      </w:r>
      <w:r w:rsidRPr="00690961">
        <w:rPr>
          <w:rFonts w:ascii="Times New Roman" w:eastAsia="Times New Roman" w:hAnsi="Times New Roman" w:cs="Times New Roman"/>
          <w:spacing w:val="-3"/>
          <w:sz w:val="24"/>
          <w:szCs w:val="24"/>
          <w:vertAlign w:val="superscript"/>
        </w:rPr>
        <w:t xml:space="preserve"> </w:t>
      </w:r>
      <w:r w:rsidRPr="00690961">
        <w:rPr>
          <w:rFonts w:ascii="Times New Roman" w:eastAsia="Times New Roman" w:hAnsi="Times New Roman" w:cs="Times New Roman"/>
          <w:spacing w:val="-3"/>
          <w:sz w:val="24"/>
          <w:szCs w:val="24"/>
        </w:rPr>
        <w:t xml:space="preserve">in various currencies towards the cost </w:t>
      </w:r>
      <w:r w:rsidR="00562449" w:rsidRPr="00690961">
        <w:rPr>
          <w:rFonts w:ascii="Times New Roman" w:eastAsia="Times New Roman" w:hAnsi="Times New Roman" w:cs="Times New Roman"/>
          <w:b/>
          <w:bCs/>
          <w:spacing w:val="-3"/>
          <w:sz w:val="24"/>
          <w:szCs w:val="24"/>
        </w:rPr>
        <w:t>Construction of Kabul City Ring Road Project</w:t>
      </w:r>
      <w:r w:rsidR="006138A0" w:rsidRPr="00690961">
        <w:rPr>
          <w:rFonts w:ascii="Times New Roman" w:eastAsia="Times New Roman" w:hAnsi="Times New Roman" w:cs="Times New Roman"/>
          <w:b/>
          <w:bCs/>
          <w:spacing w:val="-3"/>
          <w:sz w:val="24"/>
          <w:szCs w:val="24"/>
        </w:rPr>
        <w:t xml:space="preserve"> </w:t>
      </w:r>
      <w:r w:rsidR="006138A0" w:rsidRPr="00690961">
        <w:rPr>
          <w:rFonts w:ascii="Times New Roman" w:eastAsia="Times New Roman" w:hAnsi="Times New Roman" w:cs="Times New Roman"/>
          <w:b/>
          <w:bCs/>
          <w:spacing w:val="-3"/>
          <w:sz w:val="24"/>
          <w:szCs w:val="24"/>
          <w:highlight w:val="lightGray"/>
        </w:rPr>
        <w:t>(KCRRP)</w:t>
      </w:r>
      <w:r w:rsidRPr="00690961">
        <w:rPr>
          <w:rFonts w:ascii="Times New Roman" w:eastAsia="Times New Roman" w:hAnsi="Times New Roman" w:cs="Times New Roman"/>
          <w:spacing w:val="-3"/>
          <w:sz w:val="24"/>
          <w:szCs w:val="24"/>
        </w:rPr>
        <w:t xml:space="preserve">.  It is intended that part of the proceeds of this financing will be applied to eligible payments under the contract </w:t>
      </w:r>
      <w:r w:rsidRPr="00690961">
        <w:rPr>
          <w:rFonts w:ascii="Times New Roman" w:eastAsia="Times New Roman" w:hAnsi="Times New Roman" w:cs="Times New Roman"/>
          <w:spacing w:val="-3"/>
          <w:sz w:val="24"/>
          <w:szCs w:val="24"/>
          <w:vertAlign w:val="superscript"/>
        </w:rPr>
        <w:footnoteReference w:id="3"/>
      </w:r>
      <w:r w:rsidRPr="00690961">
        <w:rPr>
          <w:rFonts w:ascii="Times New Roman" w:eastAsia="Times New Roman" w:hAnsi="Times New Roman" w:cs="Times New Roman"/>
          <w:spacing w:val="-3"/>
          <w:sz w:val="24"/>
          <w:szCs w:val="24"/>
        </w:rPr>
        <w:t xml:space="preserve"> for </w:t>
      </w:r>
      <w:r w:rsidR="00030D6A" w:rsidRPr="00690961">
        <w:rPr>
          <w:rFonts w:ascii="Times New Roman" w:eastAsia="Times New Roman" w:hAnsi="Times New Roman" w:cs="Times New Roman"/>
          <w:b/>
          <w:bCs/>
          <w:iCs/>
          <w:spacing w:val="-2"/>
          <w:sz w:val="24"/>
          <w:szCs w:val="24"/>
        </w:rPr>
        <w:t>Construction of 22</w:t>
      </w:r>
      <w:r w:rsidR="00562449" w:rsidRPr="00690961">
        <w:rPr>
          <w:rFonts w:ascii="Times New Roman" w:eastAsia="Times New Roman" w:hAnsi="Times New Roman" w:cs="Times New Roman"/>
          <w:b/>
          <w:bCs/>
          <w:iCs/>
          <w:spacing w:val="-2"/>
          <w:sz w:val="24"/>
          <w:szCs w:val="24"/>
        </w:rPr>
        <w:t>km of section1 Kabul City Ring Road</w:t>
      </w:r>
      <w:r w:rsidRPr="00690961">
        <w:rPr>
          <w:rFonts w:ascii="Times New Roman" w:eastAsia="Times New Roman" w:hAnsi="Times New Roman" w:cs="Times New Roman"/>
          <w:b/>
          <w:bCs/>
          <w:iCs/>
          <w:spacing w:val="-3"/>
          <w:sz w:val="24"/>
          <w:szCs w:val="24"/>
        </w:rPr>
        <w:t>.</w:t>
      </w:r>
    </w:p>
    <w:p w14:paraId="2D68DAEF" w14:textId="77777777" w:rsidR="005053CF" w:rsidRPr="005053CF" w:rsidRDefault="00D3077D" w:rsidP="00D3077D">
      <w:pPr>
        <w:tabs>
          <w:tab w:val="left" w:pos="-720"/>
          <w:tab w:val="left" w:pos="412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p>
    <w:p w14:paraId="2AA3D506" w14:textId="75440914" w:rsidR="005053CF" w:rsidRPr="005053CF" w:rsidRDefault="005053CF" w:rsidP="009372F3">
      <w:pPr>
        <w:tabs>
          <w:tab w:val="left" w:pos="-720"/>
        </w:tabs>
        <w:suppressAutoHyphens/>
        <w:spacing w:after="0" w:line="240" w:lineRule="auto"/>
        <w:jc w:val="both"/>
        <w:rPr>
          <w:rFonts w:ascii="Times New Roman" w:eastAsia="Times New Roman" w:hAnsi="Times New Roman" w:cs="Times New Roman"/>
          <w:spacing w:val="-3"/>
          <w:sz w:val="24"/>
          <w:szCs w:val="20"/>
        </w:rPr>
      </w:pPr>
      <w:r w:rsidRPr="005053CF">
        <w:rPr>
          <w:rFonts w:ascii="Times New Roman" w:eastAsia="Times New Roman" w:hAnsi="Times New Roman" w:cs="Times New Roman"/>
          <w:spacing w:val="-3"/>
          <w:sz w:val="24"/>
          <w:szCs w:val="20"/>
        </w:rPr>
        <w:t>2.</w:t>
      </w:r>
      <w:r w:rsidRPr="005053CF">
        <w:rPr>
          <w:rFonts w:ascii="Times New Roman" w:eastAsia="Times New Roman" w:hAnsi="Times New Roman" w:cs="Times New Roman"/>
          <w:spacing w:val="-3"/>
          <w:sz w:val="24"/>
          <w:szCs w:val="20"/>
        </w:rPr>
        <w:tab/>
      </w:r>
      <w:r w:rsidRPr="00690961">
        <w:rPr>
          <w:rFonts w:ascii="Times New Roman" w:eastAsia="Times New Roman" w:hAnsi="Times New Roman" w:cs="Times New Roman"/>
          <w:spacing w:val="-3"/>
          <w:sz w:val="24"/>
          <w:szCs w:val="24"/>
        </w:rPr>
        <w:t xml:space="preserve">The </w:t>
      </w:r>
      <w:r w:rsidR="00562449" w:rsidRPr="00690961">
        <w:rPr>
          <w:rFonts w:ascii="Times New Roman" w:eastAsia="Times New Roman" w:hAnsi="Times New Roman" w:cs="Times New Roman"/>
          <w:b/>
          <w:bCs/>
          <w:iCs/>
          <w:spacing w:val="-2"/>
          <w:sz w:val="24"/>
          <w:szCs w:val="24"/>
        </w:rPr>
        <w:t>Ministry of Transport</w:t>
      </w:r>
      <w:r w:rsidRPr="00690961">
        <w:rPr>
          <w:rFonts w:ascii="Times New Roman" w:eastAsia="Times New Roman" w:hAnsi="Times New Roman" w:cs="Times New Roman"/>
          <w:i/>
          <w:spacing w:val="-3"/>
          <w:sz w:val="24"/>
          <w:szCs w:val="24"/>
        </w:rPr>
        <w:t xml:space="preserve"> </w:t>
      </w:r>
      <w:r w:rsidRPr="00690961">
        <w:rPr>
          <w:rFonts w:ascii="Times New Roman" w:eastAsia="Times New Roman" w:hAnsi="Times New Roman" w:cs="Times New Roman"/>
          <w:spacing w:val="-3"/>
          <w:sz w:val="24"/>
          <w:szCs w:val="24"/>
        </w:rPr>
        <w:t xml:space="preserve">now invites sealed bids from eligible bidders for the construction and completion of </w:t>
      </w:r>
      <w:r w:rsidR="009372F3" w:rsidRPr="00690961">
        <w:rPr>
          <w:rFonts w:ascii="Times New Roman" w:eastAsia="Times New Roman" w:hAnsi="Times New Roman" w:cs="Times New Roman"/>
          <w:spacing w:val="-3"/>
          <w:sz w:val="24"/>
          <w:szCs w:val="24"/>
        </w:rPr>
        <w:t xml:space="preserve">the </w:t>
      </w:r>
      <w:r w:rsidR="009372F3" w:rsidRPr="00690961">
        <w:rPr>
          <w:rFonts w:ascii="Times New Roman" w:eastAsia="Times New Roman" w:hAnsi="Times New Roman" w:cs="Times New Roman"/>
          <w:b/>
          <w:bCs/>
          <w:spacing w:val="-3"/>
          <w:sz w:val="24"/>
          <w:szCs w:val="24"/>
        </w:rPr>
        <w:t xml:space="preserve">Kabul </w:t>
      </w:r>
      <w:r w:rsidR="00690961">
        <w:rPr>
          <w:rFonts w:ascii="Times New Roman" w:eastAsia="Times New Roman" w:hAnsi="Times New Roman" w:cs="Times New Roman"/>
          <w:b/>
          <w:bCs/>
          <w:spacing w:val="-3"/>
          <w:sz w:val="24"/>
          <w:szCs w:val="24"/>
        </w:rPr>
        <w:t>C</w:t>
      </w:r>
      <w:r w:rsidR="009372F3" w:rsidRPr="00690961">
        <w:rPr>
          <w:rFonts w:ascii="Times New Roman" w:eastAsia="Times New Roman" w:hAnsi="Times New Roman" w:cs="Times New Roman"/>
          <w:b/>
          <w:bCs/>
          <w:spacing w:val="-3"/>
          <w:sz w:val="24"/>
          <w:szCs w:val="24"/>
        </w:rPr>
        <w:t xml:space="preserve">ity Ring Road </w:t>
      </w:r>
      <w:r w:rsidR="00690961">
        <w:rPr>
          <w:rFonts w:ascii="Times New Roman" w:eastAsia="Times New Roman" w:hAnsi="Times New Roman" w:cs="Times New Roman"/>
          <w:b/>
          <w:bCs/>
          <w:spacing w:val="-3"/>
          <w:sz w:val="24"/>
          <w:szCs w:val="24"/>
        </w:rPr>
        <w:t xml:space="preserve">Project </w:t>
      </w:r>
      <w:r w:rsidR="009372F3" w:rsidRPr="00690961">
        <w:rPr>
          <w:rFonts w:ascii="Times New Roman" w:eastAsia="Times New Roman" w:hAnsi="Times New Roman" w:cs="Times New Roman"/>
          <w:b/>
          <w:bCs/>
          <w:spacing w:val="-3"/>
          <w:sz w:val="24"/>
          <w:szCs w:val="24"/>
        </w:rPr>
        <w:t xml:space="preserve">starting from Kabul Kandahar Highway </w:t>
      </w:r>
      <w:r w:rsidR="00030D6A" w:rsidRPr="00690961">
        <w:rPr>
          <w:rFonts w:ascii="Times New Roman" w:eastAsia="Times New Roman" w:hAnsi="Times New Roman" w:cs="Times New Roman"/>
          <w:b/>
          <w:bCs/>
          <w:spacing w:val="-3"/>
          <w:sz w:val="24"/>
          <w:szCs w:val="24"/>
        </w:rPr>
        <w:t xml:space="preserve">to Kabul </w:t>
      </w:r>
      <w:proofErr w:type="spellStart"/>
      <w:r w:rsidR="00030D6A" w:rsidRPr="00690961">
        <w:rPr>
          <w:rFonts w:ascii="Times New Roman" w:eastAsia="Times New Roman" w:hAnsi="Times New Roman" w:cs="Times New Roman"/>
          <w:b/>
          <w:bCs/>
          <w:spacing w:val="-3"/>
          <w:sz w:val="24"/>
          <w:szCs w:val="24"/>
        </w:rPr>
        <w:t>Logar</w:t>
      </w:r>
      <w:proofErr w:type="spellEnd"/>
      <w:r w:rsidR="00030D6A" w:rsidRPr="00690961">
        <w:rPr>
          <w:rFonts w:ascii="Times New Roman" w:eastAsia="Times New Roman" w:hAnsi="Times New Roman" w:cs="Times New Roman"/>
          <w:b/>
          <w:bCs/>
          <w:spacing w:val="-3"/>
          <w:sz w:val="24"/>
          <w:szCs w:val="24"/>
        </w:rPr>
        <w:t xml:space="preserve"> Highway with 22</w:t>
      </w:r>
      <w:r w:rsidR="006138A0" w:rsidRPr="00690961">
        <w:rPr>
          <w:rFonts w:ascii="Times New Roman" w:eastAsia="Times New Roman" w:hAnsi="Times New Roman" w:cs="Times New Roman"/>
          <w:b/>
          <w:bCs/>
          <w:spacing w:val="-3"/>
          <w:sz w:val="24"/>
          <w:szCs w:val="24"/>
        </w:rPr>
        <w:t xml:space="preserve"> </w:t>
      </w:r>
      <w:r w:rsidR="009372F3" w:rsidRPr="00690961">
        <w:rPr>
          <w:rFonts w:ascii="Times New Roman" w:eastAsia="Times New Roman" w:hAnsi="Times New Roman" w:cs="Times New Roman"/>
          <w:b/>
          <w:bCs/>
          <w:spacing w:val="-3"/>
          <w:sz w:val="24"/>
          <w:szCs w:val="24"/>
        </w:rPr>
        <w:t>K</w:t>
      </w:r>
      <w:r w:rsidR="006138A0" w:rsidRPr="00690961">
        <w:rPr>
          <w:rFonts w:ascii="Times New Roman" w:eastAsia="Times New Roman" w:hAnsi="Times New Roman" w:cs="Times New Roman"/>
          <w:b/>
          <w:bCs/>
          <w:spacing w:val="-3"/>
          <w:sz w:val="24"/>
          <w:szCs w:val="24"/>
        </w:rPr>
        <w:t>m</w:t>
      </w:r>
      <w:r w:rsidR="009372F3" w:rsidRPr="00690961">
        <w:rPr>
          <w:rFonts w:ascii="Times New Roman" w:eastAsia="Times New Roman" w:hAnsi="Times New Roman" w:cs="Times New Roman"/>
          <w:b/>
          <w:bCs/>
          <w:spacing w:val="-3"/>
          <w:sz w:val="24"/>
          <w:szCs w:val="24"/>
        </w:rPr>
        <w:t xml:space="preserve"> total length</w:t>
      </w:r>
      <w:r w:rsidRPr="00690961">
        <w:rPr>
          <w:rFonts w:ascii="ArialMT" w:eastAsia="Times New Roman" w:hAnsi="ArialMT" w:cs="ArialMT"/>
          <w:sz w:val="24"/>
          <w:szCs w:val="24"/>
        </w:rPr>
        <w:t xml:space="preserve"> </w:t>
      </w:r>
      <w:r w:rsidRPr="00690961">
        <w:rPr>
          <w:rFonts w:ascii="Times New Roman" w:eastAsia="Times New Roman" w:hAnsi="Times New Roman" w:cs="Times New Roman"/>
          <w:spacing w:val="-3"/>
          <w:sz w:val="24"/>
          <w:szCs w:val="24"/>
        </w:rPr>
        <w:t>(“the Works”)</w:t>
      </w:r>
      <w:r w:rsidRPr="00690961">
        <w:rPr>
          <w:rFonts w:ascii="Times New Roman" w:eastAsia="Times New Roman" w:hAnsi="Times New Roman" w:cs="Times New Roman"/>
          <w:i/>
          <w:spacing w:val="-3"/>
          <w:sz w:val="24"/>
          <w:szCs w:val="24"/>
        </w:rPr>
        <w:t>.</w:t>
      </w:r>
    </w:p>
    <w:p w14:paraId="6A30049E" w14:textId="77777777" w:rsidR="005053CF" w:rsidRPr="005053CF" w:rsidRDefault="005053CF" w:rsidP="005053C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0"/>
        </w:rPr>
      </w:pPr>
    </w:p>
    <w:p w14:paraId="4F2E1F81" w14:textId="77777777" w:rsidR="009372F3" w:rsidRDefault="005053CF" w:rsidP="00A30E0C">
      <w:pPr>
        <w:tabs>
          <w:tab w:val="left" w:pos="-720"/>
        </w:tabs>
        <w:suppressAutoHyphens/>
        <w:spacing w:after="0" w:line="240" w:lineRule="auto"/>
        <w:jc w:val="both"/>
        <w:rPr>
          <w:rFonts w:ascii="Times New Roman" w:eastAsia="Times New Roman" w:hAnsi="Times New Roman" w:cs="Times New Roman"/>
          <w:spacing w:val="-3"/>
          <w:sz w:val="24"/>
          <w:szCs w:val="20"/>
        </w:rPr>
      </w:pPr>
      <w:r w:rsidRPr="005053CF">
        <w:rPr>
          <w:rFonts w:ascii="Times New Roman" w:eastAsia="Times New Roman" w:hAnsi="Times New Roman" w:cs="Times New Roman"/>
          <w:spacing w:val="-3"/>
          <w:sz w:val="24"/>
          <w:szCs w:val="20"/>
        </w:rPr>
        <w:t>3.</w:t>
      </w:r>
      <w:r w:rsidRPr="005053CF">
        <w:rPr>
          <w:rFonts w:ascii="Times New Roman" w:eastAsia="Times New Roman" w:hAnsi="Times New Roman" w:cs="Times New Roman"/>
          <w:spacing w:val="-3"/>
          <w:sz w:val="24"/>
          <w:szCs w:val="20"/>
        </w:rPr>
        <w:tab/>
        <w:t xml:space="preserve">Interested eligible bidders may obtain further information from and inspect the bidding documents </w:t>
      </w:r>
      <w:r w:rsidR="00A30E0C">
        <w:rPr>
          <w:rFonts w:ascii="Times New Roman" w:eastAsia="Times New Roman" w:hAnsi="Times New Roman" w:cs="Times New Roman"/>
          <w:spacing w:val="-3"/>
          <w:sz w:val="24"/>
          <w:szCs w:val="20"/>
        </w:rPr>
        <w:t>at the address given below from 8:00 to 16:00hrs (Kabul Local Time) Saturday to Thursday</w:t>
      </w:r>
      <w:r w:rsidR="009372F3">
        <w:rPr>
          <w:rFonts w:ascii="Times New Roman" w:eastAsia="Times New Roman" w:hAnsi="Times New Roman" w:cs="Times New Roman"/>
          <w:spacing w:val="-3"/>
          <w:sz w:val="24"/>
          <w:szCs w:val="20"/>
        </w:rPr>
        <w:t xml:space="preserve">: </w:t>
      </w:r>
    </w:p>
    <w:p w14:paraId="377B663D" w14:textId="77777777" w:rsidR="009372F3" w:rsidRPr="00A30E0C" w:rsidRDefault="009372F3" w:rsidP="00A30E0C">
      <w:pPr>
        <w:pStyle w:val="ListParagraph"/>
        <w:numPr>
          <w:ilvl w:val="0"/>
          <w:numId w:val="1"/>
        </w:numPr>
        <w:tabs>
          <w:tab w:val="left" w:pos="-720"/>
        </w:tabs>
        <w:suppressAutoHyphens/>
        <w:spacing w:before="60" w:after="0" w:line="240" w:lineRule="auto"/>
        <w:jc w:val="both"/>
        <w:rPr>
          <w:rFonts w:ascii="Times New Roman" w:eastAsia="Times New Roman" w:hAnsi="Times New Roman" w:cs="Times New Roman"/>
          <w:iCs/>
          <w:spacing w:val="-2"/>
        </w:rPr>
      </w:pPr>
      <w:r w:rsidRPr="00A30E0C">
        <w:rPr>
          <w:rFonts w:ascii="Times New Roman" w:eastAsia="Times New Roman" w:hAnsi="Times New Roman" w:cs="Times New Roman"/>
          <w:iCs/>
          <w:spacing w:val="-2"/>
        </w:rPr>
        <w:t xml:space="preserve">National Procurement Authority, Administrative Office of the President, </w:t>
      </w:r>
      <w:proofErr w:type="spellStart"/>
      <w:r w:rsidRPr="00A30E0C">
        <w:rPr>
          <w:rFonts w:ascii="Times New Roman" w:eastAsia="Times New Roman" w:hAnsi="Times New Roman" w:cs="Times New Roman"/>
          <w:iCs/>
          <w:spacing w:val="-2"/>
        </w:rPr>
        <w:t>Pashtunistan</w:t>
      </w:r>
      <w:proofErr w:type="spellEnd"/>
      <w:r w:rsidRPr="00A30E0C">
        <w:rPr>
          <w:rFonts w:ascii="Times New Roman" w:eastAsia="Times New Roman" w:hAnsi="Times New Roman" w:cs="Times New Roman"/>
          <w:iCs/>
          <w:spacing w:val="-2"/>
        </w:rPr>
        <w:t xml:space="preserve"> watt, Kabul, Afghanistan </w:t>
      </w:r>
    </w:p>
    <w:p w14:paraId="140E0BDA" w14:textId="77777777" w:rsidR="009372F3" w:rsidRDefault="009372F3" w:rsidP="00030D6A">
      <w:pPr>
        <w:pStyle w:val="ListParagraph"/>
        <w:numPr>
          <w:ilvl w:val="0"/>
          <w:numId w:val="1"/>
        </w:numPr>
        <w:tabs>
          <w:tab w:val="left" w:pos="-720"/>
        </w:tabs>
        <w:suppressAutoHyphens/>
        <w:spacing w:before="60" w:after="0" w:line="240" w:lineRule="auto"/>
        <w:jc w:val="both"/>
        <w:rPr>
          <w:rFonts w:ascii="Times New Roman" w:eastAsia="Times New Roman" w:hAnsi="Times New Roman" w:cs="Times New Roman"/>
          <w:iCs/>
          <w:spacing w:val="-2"/>
        </w:rPr>
      </w:pPr>
      <w:r w:rsidRPr="00A30E0C">
        <w:rPr>
          <w:rFonts w:ascii="Times New Roman" w:eastAsia="Times New Roman" w:hAnsi="Times New Roman" w:cs="Times New Roman"/>
          <w:iCs/>
          <w:spacing w:val="-2"/>
        </w:rPr>
        <w:t xml:space="preserve">Attention: </w:t>
      </w:r>
      <w:r w:rsidR="00030D6A">
        <w:rPr>
          <w:rFonts w:ascii="Times New Roman" w:eastAsia="Times New Roman" w:hAnsi="Times New Roman" w:cs="Times New Roman"/>
          <w:iCs/>
          <w:spacing w:val="-2"/>
        </w:rPr>
        <w:t>Ahmad Noor Shinwari</w:t>
      </w:r>
      <w:r w:rsidRPr="00A30E0C">
        <w:rPr>
          <w:rFonts w:ascii="Times New Roman" w:eastAsia="Times New Roman" w:hAnsi="Times New Roman" w:cs="Times New Roman"/>
          <w:iCs/>
          <w:spacing w:val="-2"/>
        </w:rPr>
        <w:t xml:space="preserve"> (Procurement Specialist) </w:t>
      </w:r>
    </w:p>
    <w:p w14:paraId="79E96DED" w14:textId="77777777" w:rsidR="009372F3" w:rsidRPr="006336BD" w:rsidRDefault="009372F3" w:rsidP="00030D6A">
      <w:pPr>
        <w:pStyle w:val="ListParagraph"/>
        <w:numPr>
          <w:ilvl w:val="0"/>
          <w:numId w:val="1"/>
        </w:numPr>
        <w:tabs>
          <w:tab w:val="left" w:pos="-720"/>
        </w:tabs>
        <w:suppressAutoHyphens/>
        <w:spacing w:before="60" w:after="0" w:line="240" w:lineRule="auto"/>
        <w:jc w:val="both"/>
        <w:rPr>
          <w:rStyle w:val="Hyperlink"/>
          <w:rFonts w:ascii="Times New Roman" w:eastAsia="Times New Roman" w:hAnsi="Times New Roman" w:cs="Times New Roman"/>
          <w:iCs/>
          <w:color w:val="auto"/>
          <w:spacing w:val="-2"/>
          <w:u w:val="none"/>
        </w:rPr>
      </w:pPr>
      <w:r w:rsidRPr="006336BD">
        <w:rPr>
          <w:rFonts w:ascii="Times New Roman" w:eastAsia="Times New Roman" w:hAnsi="Times New Roman" w:cs="Times New Roman"/>
          <w:iCs/>
          <w:spacing w:val="-2"/>
        </w:rPr>
        <w:t xml:space="preserve">Email: </w:t>
      </w:r>
      <w:hyperlink r:id="rId8" w:history="1">
        <w:r w:rsidR="00030D6A" w:rsidRPr="00DB52C0">
          <w:rPr>
            <w:rStyle w:val="Hyperlink"/>
            <w:rFonts w:ascii="Times New Roman" w:eastAsia="Times New Roman" w:hAnsi="Times New Roman" w:cs="Times New Roman"/>
            <w:iCs/>
            <w:spacing w:val="-2"/>
          </w:rPr>
          <w:t>pdf_d_04@npa.gov.af</w:t>
        </w:r>
      </w:hyperlink>
      <w:r w:rsidR="00426ED3">
        <w:rPr>
          <w:rFonts w:ascii="Times New Roman" w:eastAsia="Times New Roman" w:hAnsi="Times New Roman" w:cs="Times New Roman"/>
          <w:iCs/>
          <w:spacing w:val="-2"/>
        </w:rPr>
        <w:t xml:space="preserve"> </w:t>
      </w:r>
      <w:r w:rsidRPr="006336BD">
        <w:rPr>
          <w:rFonts w:ascii="Times New Roman" w:eastAsia="Times New Roman" w:hAnsi="Times New Roman" w:cs="Times New Roman"/>
          <w:iCs/>
          <w:spacing w:val="-2"/>
        </w:rPr>
        <w:t xml:space="preserve"> (copy to </w:t>
      </w:r>
      <w:hyperlink r:id="rId9" w:history="1">
        <w:r w:rsidRPr="006336BD">
          <w:rPr>
            <w:rStyle w:val="Hyperlink"/>
            <w:rFonts w:ascii="Times New Roman" w:eastAsia="Times New Roman" w:hAnsi="Times New Roman" w:cs="Times New Roman"/>
            <w:iCs/>
            <w:spacing w:val="-2"/>
          </w:rPr>
          <w:t>wais.rahimi@npa.gov.af</w:t>
        </w:r>
      </w:hyperlink>
      <w:r w:rsidRPr="006336BD">
        <w:rPr>
          <w:rFonts w:ascii="Times New Roman" w:eastAsia="Times New Roman" w:hAnsi="Times New Roman" w:cs="Times New Roman"/>
          <w:iCs/>
          <w:spacing w:val="-2"/>
        </w:rPr>
        <w:t xml:space="preserve">, </w:t>
      </w:r>
      <w:r w:rsidR="00032AF0">
        <w:rPr>
          <w:rStyle w:val="Hyperlink"/>
          <w:iCs/>
        </w:rPr>
        <w:t>Hikmatullah.asad@npa.gov.af</w:t>
      </w:r>
      <w:r w:rsidRPr="006336BD">
        <w:rPr>
          <w:rFonts w:ascii="Times New Roman" w:eastAsia="Times New Roman" w:hAnsi="Times New Roman" w:cs="Times New Roman"/>
          <w:iCs/>
          <w:spacing w:val="-2"/>
        </w:rPr>
        <w:t xml:space="preserve"> &amp; </w:t>
      </w:r>
      <w:hyperlink r:id="rId10" w:history="1">
        <w:r w:rsidRPr="006336BD">
          <w:rPr>
            <w:rStyle w:val="Hyperlink"/>
            <w:rFonts w:ascii="Times New Roman" w:eastAsia="Times New Roman" w:hAnsi="Times New Roman" w:cs="Times New Roman"/>
            <w:iCs/>
            <w:spacing w:val="-2"/>
          </w:rPr>
          <w:t>procurement.mpw@gmail.com</w:t>
        </w:r>
      </w:hyperlink>
      <w:r w:rsidRPr="006336BD">
        <w:rPr>
          <w:rStyle w:val="Hyperlink"/>
          <w:iCs/>
        </w:rPr>
        <w:t xml:space="preserve">. </w:t>
      </w:r>
    </w:p>
    <w:p w14:paraId="0B2B2519" w14:textId="77777777" w:rsidR="005053CF" w:rsidRPr="00A30E0C" w:rsidRDefault="009372F3" w:rsidP="00030D6A">
      <w:pPr>
        <w:pStyle w:val="ListParagraph"/>
        <w:numPr>
          <w:ilvl w:val="0"/>
          <w:numId w:val="1"/>
        </w:numPr>
        <w:tabs>
          <w:tab w:val="left" w:pos="-720"/>
        </w:tabs>
        <w:suppressAutoHyphens/>
        <w:spacing w:before="60" w:after="0" w:line="240" w:lineRule="auto"/>
        <w:jc w:val="both"/>
        <w:rPr>
          <w:rFonts w:ascii="Times New Roman" w:eastAsia="Times New Roman" w:hAnsi="Times New Roman" w:cs="Times New Roman"/>
          <w:spacing w:val="-3"/>
          <w:szCs w:val="18"/>
        </w:rPr>
      </w:pPr>
      <w:r w:rsidRPr="00A30E0C">
        <w:rPr>
          <w:rFonts w:ascii="Times New Roman" w:eastAsia="Times New Roman" w:hAnsi="Times New Roman" w:cs="Times New Roman"/>
          <w:spacing w:val="-3"/>
          <w:szCs w:val="18"/>
        </w:rPr>
        <w:t>Phone number: +93</w:t>
      </w:r>
      <w:r w:rsidR="00030D6A" w:rsidRPr="00030D6A">
        <w:rPr>
          <w:rFonts w:ascii="Times New Roman" w:eastAsia="Times New Roman" w:hAnsi="Times New Roman" w:cs="Times New Roman"/>
          <w:spacing w:val="-3"/>
          <w:szCs w:val="18"/>
        </w:rPr>
        <w:t xml:space="preserve">20-2926283  </w:t>
      </w:r>
    </w:p>
    <w:p w14:paraId="113AD746" w14:textId="77777777" w:rsidR="009372F3" w:rsidRPr="005053CF" w:rsidRDefault="009372F3" w:rsidP="005053C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19614BD5" w14:textId="77777777" w:rsidR="005053CF" w:rsidRPr="005053CF" w:rsidRDefault="005053CF" w:rsidP="00A30E0C">
      <w:pPr>
        <w:tabs>
          <w:tab w:val="left" w:pos="-720"/>
        </w:tabs>
        <w:suppressAutoHyphens/>
        <w:spacing w:after="0" w:line="240" w:lineRule="auto"/>
        <w:jc w:val="both"/>
        <w:rPr>
          <w:rFonts w:ascii="Times New Roman" w:eastAsia="Times New Roman" w:hAnsi="Times New Roman" w:cs="Times New Roman"/>
          <w:spacing w:val="-3"/>
          <w:sz w:val="24"/>
          <w:szCs w:val="20"/>
        </w:rPr>
      </w:pPr>
      <w:r w:rsidRPr="005053CF">
        <w:rPr>
          <w:rFonts w:ascii="Times New Roman" w:eastAsia="Times New Roman" w:hAnsi="Times New Roman" w:cs="Times New Roman"/>
          <w:spacing w:val="-3"/>
          <w:sz w:val="24"/>
          <w:szCs w:val="20"/>
        </w:rPr>
        <w:t>4.</w:t>
      </w:r>
      <w:r w:rsidRPr="005053CF">
        <w:rPr>
          <w:rFonts w:ascii="Times New Roman" w:eastAsia="Times New Roman" w:hAnsi="Times New Roman" w:cs="Times New Roman"/>
          <w:spacing w:val="-3"/>
          <w:sz w:val="24"/>
          <w:szCs w:val="20"/>
        </w:rPr>
        <w:tab/>
        <w:t>A complete set of bidding documents</w:t>
      </w:r>
      <w:r w:rsidR="00A30E0C">
        <w:rPr>
          <w:rFonts w:ascii="Times New Roman" w:eastAsia="Times New Roman" w:hAnsi="Times New Roman" w:cs="Times New Roman"/>
          <w:spacing w:val="-3"/>
          <w:sz w:val="24"/>
          <w:szCs w:val="20"/>
        </w:rPr>
        <w:t>, in English,</w:t>
      </w:r>
      <w:r w:rsidRPr="005053CF">
        <w:rPr>
          <w:rFonts w:ascii="Times New Roman" w:eastAsia="Times New Roman" w:hAnsi="Times New Roman" w:cs="Times New Roman"/>
          <w:spacing w:val="-3"/>
          <w:sz w:val="24"/>
          <w:szCs w:val="20"/>
        </w:rPr>
        <w:t xml:space="preserve"> may be </w:t>
      </w:r>
      <w:r w:rsidR="00A30E0C">
        <w:rPr>
          <w:rFonts w:ascii="Times New Roman" w:eastAsia="Times New Roman" w:hAnsi="Times New Roman" w:cs="Times New Roman"/>
          <w:spacing w:val="-3"/>
          <w:sz w:val="24"/>
          <w:szCs w:val="20"/>
        </w:rPr>
        <w:t>obtained</w:t>
      </w:r>
      <w:r w:rsidRPr="005053CF">
        <w:rPr>
          <w:rFonts w:ascii="Times New Roman" w:eastAsia="Times New Roman" w:hAnsi="Times New Roman" w:cs="Times New Roman"/>
          <w:spacing w:val="-3"/>
          <w:sz w:val="24"/>
          <w:szCs w:val="20"/>
        </w:rPr>
        <w:t xml:space="preserve"> by interested </w:t>
      </w:r>
      <w:r w:rsidR="00A30E0C">
        <w:rPr>
          <w:rFonts w:ascii="Times New Roman" w:eastAsia="Times New Roman" w:hAnsi="Times New Roman" w:cs="Times New Roman"/>
          <w:spacing w:val="-3"/>
          <w:sz w:val="24"/>
          <w:szCs w:val="20"/>
        </w:rPr>
        <w:t xml:space="preserve">eligible </w:t>
      </w:r>
      <w:r w:rsidRPr="005053CF">
        <w:rPr>
          <w:rFonts w:ascii="Times New Roman" w:eastAsia="Times New Roman" w:hAnsi="Times New Roman" w:cs="Times New Roman"/>
          <w:spacing w:val="-3"/>
          <w:sz w:val="24"/>
          <w:szCs w:val="20"/>
        </w:rPr>
        <w:t xml:space="preserve">bidders </w:t>
      </w:r>
      <w:r w:rsidR="00A30E0C">
        <w:rPr>
          <w:rFonts w:ascii="Times New Roman" w:eastAsia="Times New Roman" w:hAnsi="Times New Roman" w:cs="Times New Roman"/>
          <w:spacing w:val="-3"/>
          <w:sz w:val="24"/>
          <w:szCs w:val="20"/>
        </w:rPr>
        <w:t xml:space="preserve">free of cost through NPA website: </w:t>
      </w:r>
      <w:hyperlink r:id="rId11" w:history="1">
        <w:r w:rsidR="00A30E0C" w:rsidRPr="009D49A2">
          <w:rPr>
            <w:rStyle w:val="Hyperlink"/>
            <w:rFonts w:ascii="Times New Roman" w:eastAsia="Times New Roman" w:hAnsi="Times New Roman" w:cs="Times New Roman"/>
            <w:spacing w:val="-3"/>
            <w:sz w:val="24"/>
            <w:szCs w:val="20"/>
          </w:rPr>
          <w:t>www.ageops.net</w:t>
        </w:r>
      </w:hyperlink>
      <w:r w:rsidR="00A30E0C">
        <w:rPr>
          <w:rFonts w:ascii="Times New Roman" w:eastAsia="Times New Roman" w:hAnsi="Times New Roman" w:cs="Times New Roman"/>
          <w:spacing w:val="-3"/>
          <w:sz w:val="24"/>
          <w:szCs w:val="20"/>
        </w:rPr>
        <w:t xml:space="preserve"> (direct link: </w:t>
      </w:r>
      <w:hyperlink r:id="rId12" w:history="1">
        <w:r w:rsidR="00A30E0C">
          <w:rPr>
            <w:rStyle w:val="Hyperlink"/>
          </w:rPr>
          <w:t>https://ageops.net/en/procurement-procedure/announcement/bidding</w:t>
        </w:r>
      </w:hyperlink>
      <w:r w:rsidR="00A30E0C">
        <w:rPr>
          <w:rStyle w:val="Hyperlink"/>
        </w:rPr>
        <w:t>).</w:t>
      </w:r>
      <w:r w:rsidR="00A30E0C">
        <w:rPr>
          <w:rFonts w:ascii="Times New Roman" w:eastAsia="Times New Roman" w:hAnsi="Times New Roman" w:cs="Times New Roman"/>
          <w:spacing w:val="-3"/>
          <w:sz w:val="24"/>
          <w:szCs w:val="20"/>
        </w:rPr>
        <w:t xml:space="preserve"> In case facing any difficulties in downloading the bidding documents, the bidders can contact NPA Office via the contact person provided above. </w:t>
      </w:r>
    </w:p>
    <w:p w14:paraId="44A6F515" w14:textId="77777777" w:rsidR="005053CF" w:rsidRPr="005053CF" w:rsidRDefault="005053CF" w:rsidP="005053C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54150423" w14:textId="5F33BDA6" w:rsidR="005053CF" w:rsidRPr="005053CF" w:rsidRDefault="005053CF" w:rsidP="005053CF">
      <w:pPr>
        <w:tabs>
          <w:tab w:val="left" w:pos="-720"/>
        </w:tabs>
        <w:suppressAutoHyphens/>
        <w:spacing w:after="0" w:line="240" w:lineRule="auto"/>
        <w:jc w:val="both"/>
        <w:rPr>
          <w:rFonts w:ascii="Times New Roman" w:eastAsia="Times New Roman" w:hAnsi="Times New Roman" w:cs="Times New Roman"/>
          <w:iCs/>
          <w:spacing w:val="-3"/>
          <w:sz w:val="24"/>
          <w:szCs w:val="20"/>
        </w:rPr>
      </w:pPr>
      <w:r w:rsidRPr="005053CF">
        <w:rPr>
          <w:rFonts w:ascii="Times New Roman" w:eastAsia="Times New Roman" w:hAnsi="Times New Roman" w:cs="Times New Roman"/>
          <w:spacing w:val="-3"/>
          <w:sz w:val="24"/>
          <w:szCs w:val="20"/>
        </w:rPr>
        <w:t>5.</w:t>
      </w:r>
      <w:r w:rsidRPr="005053CF">
        <w:rPr>
          <w:rFonts w:ascii="Times New Roman" w:eastAsia="Times New Roman" w:hAnsi="Times New Roman" w:cs="Times New Roman"/>
          <w:spacing w:val="-3"/>
          <w:sz w:val="24"/>
          <w:szCs w:val="20"/>
        </w:rPr>
        <w:tab/>
        <w:t xml:space="preserve">The provisions in the Instructions to Bidders and in the General Conditions of Contract are the provisions of the Islamic Development Bank </w:t>
      </w:r>
      <w:r w:rsidRPr="005053CF">
        <w:rPr>
          <w:rFonts w:ascii="Times New Roman" w:eastAsia="Times New Roman" w:hAnsi="Times New Roman" w:cs="Times New Roman"/>
          <w:iCs/>
          <w:spacing w:val="-3"/>
          <w:sz w:val="24"/>
          <w:szCs w:val="20"/>
        </w:rPr>
        <w:t>Standard Bidding Documents:</w:t>
      </w:r>
      <w:r w:rsidR="00690961">
        <w:rPr>
          <w:rFonts w:ascii="Times New Roman" w:eastAsia="Times New Roman" w:hAnsi="Times New Roman" w:cs="Times New Roman"/>
          <w:iCs/>
          <w:spacing w:val="-3"/>
          <w:sz w:val="24"/>
          <w:szCs w:val="20"/>
        </w:rPr>
        <w:t xml:space="preserve"> </w:t>
      </w:r>
      <w:r w:rsidRPr="005053CF">
        <w:rPr>
          <w:rFonts w:ascii="Times New Roman" w:eastAsia="Times New Roman" w:hAnsi="Times New Roman" w:cs="Times New Roman"/>
          <w:iCs/>
          <w:spacing w:val="-3"/>
          <w:sz w:val="24"/>
          <w:szCs w:val="20"/>
        </w:rPr>
        <w:t>Procurement of Works.</w:t>
      </w:r>
    </w:p>
    <w:p w14:paraId="454CA6EE" w14:textId="77777777" w:rsidR="005053CF" w:rsidRPr="005053CF" w:rsidRDefault="005053CF" w:rsidP="005053C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spacing w:val="-2"/>
          <w:sz w:val="24"/>
          <w:szCs w:val="20"/>
        </w:rPr>
      </w:pPr>
    </w:p>
    <w:p w14:paraId="28ACC7BD" w14:textId="6FC19D18" w:rsidR="005053CF" w:rsidRPr="00A30E0C" w:rsidRDefault="005053CF" w:rsidP="00A07B95">
      <w:pPr>
        <w:spacing w:after="0" w:line="240" w:lineRule="auto"/>
        <w:jc w:val="both"/>
        <w:rPr>
          <w:rFonts w:ascii="Times New Roman" w:eastAsia="Times New Roman" w:hAnsi="Times New Roman" w:cs="Times New Roman"/>
          <w:iCs/>
          <w:spacing w:val="-2"/>
          <w:sz w:val="24"/>
          <w:szCs w:val="24"/>
        </w:rPr>
      </w:pPr>
      <w:r w:rsidRPr="005053CF">
        <w:rPr>
          <w:rFonts w:ascii="Times New Roman" w:eastAsia="Times New Roman" w:hAnsi="Times New Roman" w:cs="Times New Roman"/>
          <w:spacing w:val="-3"/>
          <w:sz w:val="24"/>
          <w:szCs w:val="20"/>
        </w:rPr>
        <w:t>6.</w:t>
      </w:r>
      <w:r w:rsidRPr="005053CF">
        <w:rPr>
          <w:rFonts w:ascii="Times New Roman" w:eastAsia="Times New Roman" w:hAnsi="Times New Roman" w:cs="Times New Roman"/>
          <w:spacing w:val="-3"/>
          <w:sz w:val="24"/>
          <w:szCs w:val="20"/>
        </w:rPr>
        <w:tab/>
        <w:t xml:space="preserve">Bids must be delivered to the </w:t>
      </w:r>
      <w:r w:rsidR="00A30E0C">
        <w:rPr>
          <w:rFonts w:ascii="Times New Roman" w:eastAsia="Times New Roman" w:hAnsi="Times New Roman" w:cs="Times New Roman"/>
          <w:spacing w:val="-3"/>
          <w:sz w:val="24"/>
          <w:szCs w:val="20"/>
        </w:rPr>
        <w:t>address below</w:t>
      </w:r>
      <w:r w:rsidRPr="005053CF">
        <w:rPr>
          <w:rFonts w:ascii="Times New Roman" w:eastAsia="Times New Roman" w:hAnsi="Times New Roman" w:cs="Times New Roman"/>
          <w:spacing w:val="-3"/>
          <w:sz w:val="24"/>
          <w:szCs w:val="20"/>
          <w:vertAlign w:val="superscript"/>
        </w:rPr>
        <w:footnoteReference w:id="4"/>
      </w:r>
      <w:r w:rsidRPr="005053CF">
        <w:rPr>
          <w:rFonts w:ascii="Times New Roman" w:eastAsia="Times New Roman" w:hAnsi="Times New Roman" w:cs="Times New Roman"/>
          <w:spacing w:val="-3"/>
          <w:sz w:val="24"/>
          <w:szCs w:val="20"/>
        </w:rPr>
        <w:t xml:space="preserve"> on or before </w:t>
      </w:r>
      <w:r w:rsidR="00FE151B" w:rsidRPr="0087452F">
        <w:rPr>
          <w:rFonts w:ascii="Times New Roman" w:eastAsia="Times New Roman" w:hAnsi="Times New Roman" w:cs="Times New Roman"/>
          <w:b/>
          <w:bCs/>
          <w:iCs/>
          <w:spacing w:val="-2"/>
          <w:sz w:val="24"/>
          <w:szCs w:val="24"/>
          <w:highlight w:val="yellow"/>
        </w:rPr>
        <w:t>2</w:t>
      </w:r>
      <w:r w:rsidR="00A07B95">
        <w:rPr>
          <w:rFonts w:ascii="Times New Roman" w:eastAsia="Times New Roman" w:hAnsi="Times New Roman" w:cs="Times New Roman"/>
          <w:b/>
          <w:bCs/>
          <w:iCs/>
          <w:spacing w:val="-2"/>
          <w:sz w:val="24"/>
          <w:szCs w:val="24"/>
          <w:highlight w:val="yellow"/>
        </w:rPr>
        <w:t>7</w:t>
      </w:r>
      <w:r w:rsidR="00032AF0" w:rsidRPr="0087452F">
        <w:rPr>
          <w:rFonts w:ascii="Times New Roman" w:eastAsia="Times New Roman" w:hAnsi="Times New Roman" w:cs="Times New Roman"/>
          <w:b/>
          <w:bCs/>
          <w:iCs/>
          <w:spacing w:val="-2"/>
          <w:sz w:val="24"/>
          <w:szCs w:val="24"/>
          <w:highlight w:val="yellow"/>
        </w:rPr>
        <w:t xml:space="preserve"> </w:t>
      </w:r>
      <w:r w:rsidR="00FE151B" w:rsidRPr="0087452F">
        <w:rPr>
          <w:rFonts w:ascii="Times New Roman" w:eastAsia="Times New Roman" w:hAnsi="Times New Roman" w:cs="Times New Roman"/>
          <w:b/>
          <w:bCs/>
          <w:iCs/>
          <w:spacing w:val="-2"/>
          <w:sz w:val="24"/>
          <w:szCs w:val="24"/>
          <w:highlight w:val="yellow"/>
        </w:rPr>
        <w:t>May</w:t>
      </w:r>
      <w:r w:rsidR="00032AF0" w:rsidRPr="0087452F">
        <w:rPr>
          <w:rFonts w:ascii="Times New Roman" w:eastAsia="Times New Roman" w:hAnsi="Times New Roman" w:cs="Times New Roman"/>
          <w:b/>
          <w:bCs/>
          <w:iCs/>
          <w:spacing w:val="-2"/>
          <w:sz w:val="24"/>
          <w:szCs w:val="24"/>
          <w:highlight w:val="yellow"/>
        </w:rPr>
        <w:t xml:space="preserve"> </w:t>
      </w:r>
      <w:r w:rsidR="00A30E0C" w:rsidRPr="0087452F">
        <w:rPr>
          <w:rFonts w:ascii="Times New Roman" w:eastAsia="Times New Roman" w:hAnsi="Times New Roman" w:cs="Times New Roman"/>
          <w:b/>
          <w:bCs/>
          <w:iCs/>
          <w:spacing w:val="-2"/>
          <w:sz w:val="24"/>
          <w:szCs w:val="24"/>
          <w:highlight w:val="yellow"/>
        </w:rPr>
        <w:t>20</w:t>
      </w:r>
      <w:r w:rsidR="003F5D4B" w:rsidRPr="0087452F">
        <w:rPr>
          <w:rFonts w:ascii="Times New Roman" w:eastAsia="Times New Roman" w:hAnsi="Times New Roman" w:cs="Times New Roman"/>
          <w:b/>
          <w:bCs/>
          <w:iCs/>
          <w:spacing w:val="-2"/>
          <w:sz w:val="24"/>
          <w:szCs w:val="24"/>
          <w:highlight w:val="yellow"/>
        </w:rPr>
        <w:t>20</w:t>
      </w:r>
      <w:r w:rsidR="00D06289">
        <w:rPr>
          <w:rFonts w:ascii="Times New Roman" w:eastAsia="Times New Roman" w:hAnsi="Times New Roman" w:cs="Times New Roman"/>
          <w:iCs/>
          <w:spacing w:val="-2"/>
          <w:sz w:val="24"/>
          <w:szCs w:val="24"/>
        </w:rPr>
        <w:t xml:space="preserve"> at 10:00 AM (Local time)</w:t>
      </w:r>
      <w:r w:rsidRPr="004D763E">
        <w:rPr>
          <w:rFonts w:ascii="Times New Roman" w:eastAsia="Times New Roman" w:hAnsi="Times New Roman" w:cs="Times New Roman"/>
          <w:spacing w:val="-3"/>
          <w:sz w:val="32"/>
          <w:szCs w:val="24"/>
        </w:rPr>
        <w:t xml:space="preserve"> </w:t>
      </w:r>
      <w:r w:rsidRPr="005053CF">
        <w:rPr>
          <w:rFonts w:ascii="Times New Roman" w:eastAsia="Times New Roman" w:hAnsi="Times New Roman" w:cs="Times New Roman"/>
          <w:spacing w:val="-3"/>
          <w:sz w:val="24"/>
          <w:szCs w:val="20"/>
        </w:rPr>
        <w:t xml:space="preserve">and must be accompanied by a </w:t>
      </w:r>
      <w:r w:rsidR="00A30E0C" w:rsidRPr="00915736">
        <w:rPr>
          <w:rFonts w:ascii="Times New Roman" w:eastAsia="Times New Roman" w:hAnsi="Times New Roman" w:cs="Times New Roman"/>
          <w:spacing w:val="-3"/>
          <w:sz w:val="24"/>
          <w:szCs w:val="20"/>
          <w:highlight w:val="lightGray"/>
        </w:rPr>
        <w:t xml:space="preserve">bid </w:t>
      </w:r>
      <w:r w:rsidRPr="00915736">
        <w:rPr>
          <w:rFonts w:ascii="Times New Roman" w:eastAsia="Times New Roman" w:hAnsi="Times New Roman" w:cs="Times New Roman"/>
          <w:spacing w:val="-3"/>
          <w:sz w:val="24"/>
          <w:szCs w:val="20"/>
          <w:highlight w:val="lightGray"/>
        </w:rPr>
        <w:t xml:space="preserve">security of </w:t>
      </w:r>
      <w:r w:rsidR="00030D6A" w:rsidRPr="00915736">
        <w:rPr>
          <w:rFonts w:ascii="Times New Roman" w:eastAsia="Times New Roman" w:hAnsi="Times New Roman" w:cs="Times New Roman"/>
          <w:b/>
          <w:bCs/>
          <w:iCs/>
          <w:spacing w:val="-2"/>
          <w:sz w:val="24"/>
          <w:szCs w:val="24"/>
          <w:highlight w:val="lightGray"/>
        </w:rPr>
        <w:t xml:space="preserve">US$ </w:t>
      </w:r>
      <w:r w:rsidR="00915736">
        <w:rPr>
          <w:rFonts w:ascii="Times New Roman" w:eastAsia="Times New Roman" w:hAnsi="Times New Roman" w:cs="Times New Roman"/>
          <w:b/>
          <w:bCs/>
          <w:iCs/>
          <w:spacing w:val="-2"/>
          <w:sz w:val="24"/>
          <w:szCs w:val="24"/>
          <w:highlight w:val="lightGray"/>
        </w:rPr>
        <w:t>1</w:t>
      </w:r>
      <w:r w:rsidR="00030D6A" w:rsidRPr="00915736">
        <w:rPr>
          <w:rFonts w:ascii="Times New Roman" w:eastAsia="Times New Roman" w:hAnsi="Times New Roman" w:cs="Times New Roman"/>
          <w:b/>
          <w:bCs/>
          <w:iCs/>
          <w:spacing w:val="-2"/>
          <w:sz w:val="24"/>
          <w:szCs w:val="24"/>
          <w:highlight w:val="lightGray"/>
        </w:rPr>
        <w:t>,5</w:t>
      </w:r>
      <w:r w:rsidR="00915736">
        <w:rPr>
          <w:rFonts w:ascii="Times New Roman" w:eastAsia="Times New Roman" w:hAnsi="Times New Roman" w:cs="Times New Roman"/>
          <w:b/>
          <w:bCs/>
          <w:iCs/>
          <w:spacing w:val="-2"/>
          <w:sz w:val="24"/>
          <w:szCs w:val="24"/>
          <w:highlight w:val="lightGray"/>
        </w:rPr>
        <w:t>7</w:t>
      </w:r>
      <w:r w:rsidR="00030D6A" w:rsidRPr="00915736">
        <w:rPr>
          <w:rFonts w:ascii="Times New Roman" w:eastAsia="Times New Roman" w:hAnsi="Times New Roman" w:cs="Times New Roman"/>
          <w:b/>
          <w:bCs/>
          <w:iCs/>
          <w:spacing w:val="-2"/>
          <w:sz w:val="24"/>
          <w:szCs w:val="24"/>
          <w:highlight w:val="lightGray"/>
        </w:rPr>
        <w:t>0,000</w:t>
      </w:r>
      <w:r w:rsidR="00915736" w:rsidRPr="00915736">
        <w:rPr>
          <w:rFonts w:ascii="Times New Roman" w:eastAsia="Times New Roman" w:hAnsi="Times New Roman" w:cs="Times New Roman"/>
          <w:b/>
          <w:bCs/>
          <w:iCs/>
          <w:spacing w:val="-2"/>
          <w:sz w:val="24"/>
          <w:szCs w:val="24"/>
          <w:highlight w:val="lightGray"/>
        </w:rPr>
        <w:t>.00</w:t>
      </w:r>
      <w:r w:rsidR="00030D6A">
        <w:rPr>
          <w:rFonts w:ascii="Times New Roman" w:eastAsia="Times New Roman" w:hAnsi="Times New Roman" w:cs="Times New Roman"/>
          <w:b/>
          <w:bCs/>
          <w:iCs/>
          <w:spacing w:val="-2"/>
          <w:sz w:val="24"/>
          <w:szCs w:val="24"/>
        </w:rPr>
        <w:t xml:space="preserve"> </w:t>
      </w:r>
      <w:r w:rsidR="00A30E0C">
        <w:rPr>
          <w:rFonts w:ascii="Times New Roman" w:eastAsia="Times New Roman" w:hAnsi="Times New Roman" w:cs="Times New Roman"/>
          <w:iCs/>
          <w:spacing w:val="-2"/>
          <w:sz w:val="24"/>
          <w:szCs w:val="24"/>
        </w:rPr>
        <w:t>in form of Bank Guarantee.</w:t>
      </w:r>
      <w:r w:rsidR="00D85BF4">
        <w:rPr>
          <w:rFonts w:ascii="Times New Roman" w:eastAsia="Times New Roman" w:hAnsi="Times New Roman" w:cs="Times New Roman"/>
          <w:iCs/>
          <w:spacing w:val="-2"/>
          <w:sz w:val="24"/>
          <w:szCs w:val="24"/>
        </w:rPr>
        <w:t xml:space="preserve"> Bidders are requested to refer to the bidding documents, particularly Section III of the bidding documents for a full range of criteria prior to submitting their bid. </w:t>
      </w:r>
    </w:p>
    <w:p w14:paraId="077757E2" w14:textId="77777777" w:rsidR="005053CF" w:rsidRPr="005053CF" w:rsidRDefault="005053CF" w:rsidP="005053CF">
      <w:pPr>
        <w:spacing w:after="0" w:line="240" w:lineRule="auto"/>
        <w:jc w:val="both"/>
        <w:rPr>
          <w:rFonts w:ascii="Times New Roman" w:eastAsia="Times New Roman" w:hAnsi="Times New Roman" w:cs="Times New Roman"/>
          <w:spacing w:val="-2"/>
          <w:sz w:val="24"/>
          <w:szCs w:val="20"/>
        </w:rPr>
      </w:pPr>
    </w:p>
    <w:p w14:paraId="087331C0" w14:textId="38982799" w:rsidR="004D763E" w:rsidRDefault="005053CF" w:rsidP="00A07B95">
      <w:pPr>
        <w:suppressAutoHyphens/>
        <w:spacing w:after="0" w:line="240" w:lineRule="auto"/>
        <w:jc w:val="both"/>
        <w:rPr>
          <w:rFonts w:ascii="Times New Roman" w:eastAsia="Times New Roman" w:hAnsi="Times New Roman" w:cs="Times New Roman"/>
          <w:spacing w:val="-3"/>
          <w:sz w:val="24"/>
          <w:szCs w:val="20"/>
        </w:rPr>
      </w:pPr>
      <w:r w:rsidRPr="005053CF">
        <w:rPr>
          <w:rFonts w:ascii="Times New Roman" w:eastAsia="Times New Roman" w:hAnsi="Times New Roman" w:cs="Times New Roman"/>
          <w:spacing w:val="-3"/>
          <w:sz w:val="24"/>
          <w:szCs w:val="20"/>
        </w:rPr>
        <w:t>7.</w:t>
      </w:r>
      <w:r w:rsidRPr="005053CF">
        <w:rPr>
          <w:rFonts w:ascii="Times New Roman" w:eastAsia="Times New Roman" w:hAnsi="Times New Roman" w:cs="Times New Roman"/>
          <w:spacing w:val="-3"/>
          <w:sz w:val="24"/>
          <w:szCs w:val="20"/>
        </w:rPr>
        <w:tab/>
        <w:t xml:space="preserve">Bids will be opened in the presence of bidders’ representatives who choose to attend at </w:t>
      </w:r>
      <w:r w:rsidR="00FE151B" w:rsidRPr="0087452F">
        <w:rPr>
          <w:rFonts w:ascii="Times New Roman" w:eastAsia="Times New Roman" w:hAnsi="Times New Roman" w:cs="Times New Roman"/>
          <w:b/>
          <w:bCs/>
          <w:iCs/>
          <w:spacing w:val="-2"/>
          <w:sz w:val="24"/>
          <w:szCs w:val="24"/>
          <w:highlight w:val="yellow"/>
        </w:rPr>
        <w:t>2</w:t>
      </w:r>
      <w:r w:rsidR="00A07B95">
        <w:rPr>
          <w:rFonts w:ascii="Times New Roman" w:eastAsia="Times New Roman" w:hAnsi="Times New Roman" w:cs="Times New Roman"/>
          <w:b/>
          <w:bCs/>
          <w:iCs/>
          <w:spacing w:val="-2"/>
          <w:sz w:val="24"/>
          <w:szCs w:val="24"/>
          <w:highlight w:val="yellow"/>
        </w:rPr>
        <w:t>7</w:t>
      </w:r>
      <w:r w:rsidR="00FE151B" w:rsidRPr="0087452F">
        <w:rPr>
          <w:rFonts w:ascii="Times New Roman" w:eastAsia="Times New Roman" w:hAnsi="Times New Roman" w:cs="Times New Roman"/>
          <w:b/>
          <w:bCs/>
          <w:iCs/>
          <w:spacing w:val="-2"/>
          <w:sz w:val="24"/>
          <w:szCs w:val="24"/>
          <w:highlight w:val="yellow"/>
        </w:rPr>
        <w:t xml:space="preserve"> May 2020</w:t>
      </w:r>
      <w:r w:rsidR="00032AF0" w:rsidRPr="00D06289">
        <w:rPr>
          <w:rFonts w:ascii="Times New Roman" w:eastAsia="Times New Roman" w:hAnsi="Times New Roman" w:cs="Times New Roman"/>
          <w:spacing w:val="-3"/>
          <w:sz w:val="24"/>
          <w:szCs w:val="24"/>
        </w:rPr>
        <w:t xml:space="preserve"> </w:t>
      </w:r>
      <w:r w:rsidR="00D06289" w:rsidRPr="00D06289">
        <w:rPr>
          <w:rFonts w:ascii="Times New Roman" w:eastAsia="Times New Roman" w:hAnsi="Times New Roman" w:cs="Times New Roman"/>
          <w:spacing w:val="-3"/>
          <w:sz w:val="24"/>
          <w:szCs w:val="24"/>
        </w:rPr>
        <w:t>at</w:t>
      </w:r>
      <w:r w:rsidR="00D06289" w:rsidRPr="00D06289">
        <w:rPr>
          <w:rFonts w:ascii="Times New Roman" w:eastAsia="Times New Roman" w:hAnsi="Times New Roman" w:cs="Times New Roman"/>
          <w:iCs/>
          <w:spacing w:val="-2"/>
          <w:sz w:val="24"/>
          <w:szCs w:val="24"/>
        </w:rPr>
        <w:t xml:space="preserve"> 10</w:t>
      </w:r>
      <w:r w:rsidR="00D06289">
        <w:rPr>
          <w:rFonts w:ascii="Times New Roman" w:eastAsia="Times New Roman" w:hAnsi="Times New Roman" w:cs="Times New Roman"/>
          <w:iCs/>
          <w:spacing w:val="-2"/>
          <w:sz w:val="24"/>
          <w:szCs w:val="24"/>
        </w:rPr>
        <w:t>:00 AM (Local time)</w:t>
      </w:r>
      <w:r w:rsidR="00D06289" w:rsidRPr="004D763E">
        <w:rPr>
          <w:rFonts w:ascii="Times New Roman" w:eastAsia="Times New Roman" w:hAnsi="Times New Roman" w:cs="Times New Roman"/>
          <w:spacing w:val="-3"/>
          <w:sz w:val="32"/>
          <w:szCs w:val="24"/>
        </w:rPr>
        <w:t xml:space="preserve"> </w:t>
      </w:r>
      <w:r w:rsidRPr="005053CF">
        <w:rPr>
          <w:rFonts w:ascii="Times New Roman" w:eastAsia="Times New Roman" w:hAnsi="Times New Roman" w:cs="Times New Roman"/>
          <w:spacing w:val="-3"/>
          <w:sz w:val="24"/>
          <w:szCs w:val="20"/>
        </w:rPr>
        <w:t>at the offices of</w:t>
      </w:r>
      <w:r w:rsidR="004D763E">
        <w:rPr>
          <w:rFonts w:ascii="Times New Roman" w:eastAsia="Times New Roman" w:hAnsi="Times New Roman" w:cs="Times New Roman"/>
          <w:spacing w:val="-3"/>
          <w:sz w:val="24"/>
          <w:szCs w:val="20"/>
        </w:rPr>
        <w:t>:</w:t>
      </w:r>
    </w:p>
    <w:p w14:paraId="46485284" w14:textId="77777777" w:rsidR="005053CF" w:rsidRDefault="005053CF" w:rsidP="004D763E">
      <w:pPr>
        <w:suppressAutoHyphens/>
        <w:spacing w:after="0" w:line="240" w:lineRule="auto"/>
        <w:jc w:val="both"/>
        <w:rPr>
          <w:rFonts w:ascii="Times New Roman" w:eastAsia="Times New Roman" w:hAnsi="Times New Roman" w:cs="Times New Roman"/>
          <w:spacing w:val="-3"/>
          <w:sz w:val="24"/>
          <w:szCs w:val="20"/>
        </w:rPr>
      </w:pPr>
    </w:p>
    <w:p w14:paraId="5F925B88" w14:textId="77777777" w:rsidR="004D763E" w:rsidRPr="004D763E" w:rsidRDefault="004D763E" w:rsidP="004D763E">
      <w:pPr>
        <w:tabs>
          <w:tab w:val="left" w:pos="1080"/>
          <w:tab w:val="left" w:pos="117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imes New Roman" w:eastAsia="Times New Roman" w:hAnsi="Times New Roman" w:cs="Times New Roman"/>
          <w:spacing w:val="-3"/>
          <w:sz w:val="24"/>
          <w:szCs w:val="20"/>
        </w:rPr>
      </w:pPr>
      <w:r w:rsidRPr="004D763E">
        <w:rPr>
          <w:rFonts w:ascii="Times New Roman" w:eastAsia="Times New Roman" w:hAnsi="Times New Roman" w:cs="Times New Roman"/>
          <w:b/>
          <w:bCs/>
          <w:spacing w:val="-3"/>
          <w:sz w:val="24"/>
          <w:szCs w:val="20"/>
        </w:rPr>
        <w:t>Attention:</w:t>
      </w:r>
      <w:r w:rsidRPr="004D763E">
        <w:rPr>
          <w:rFonts w:ascii="Times New Roman" w:eastAsia="Times New Roman" w:hAnsi="Times New Roman" w:cs="Times New Roman"/>
          <w:spacing w:val="-3"/>
          <w:sz w:val="24"/>
          <w:szCs w:val="20"/>
        </w:rPr>
        <w:t xml:space="preserve">     Mr. Safiullah Alokozai</w:t>
      </w:r>
      <w:r>
        <w:rPr>
          <w:rFonts w:ascii="Times New Roman" w:eastAsia="Times New Roman" w:hAnsi="Times New Roman" w:cs="Times New Roman"/>
          <w:spacing w:val="-3"/>
          <w:sz w:val="24"/>
          <w:szCs w:val="20"/>
        </w:rPr>
        <w:t xml:space="preserve"> (Bids Opening Facilitation Manager)</w:t>
      </w:r>
    </w:p>
    <w:p w14:paraId="0CCE587C" w14:textId="77777777" w:rsidR="004D763E" w:rsidRDefault="004D763E" w:rsidP="004D763E">
      <w:pPr>
        <w:tabs>
          <w:tab w:val="left" w:pos="1080"/>
          <w:tab w:val="left" w:pos="117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imes New Roman" w:eastAsia="Times New Roman" w:hAnsi="Times New Roman" w:cs="Times New Roman"/>
          <w:spacing w:val="-3"/>
          <w:sz w:val="24"/>
          <w:szCs w:val="20"/>
        </w:rPr>
      </w:pPr>
      <w:r w:rsidRPr="004D763E">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1</w:t>
      </w:r>
      <w:r w:rsidRPr="004D763E">
        <w:rPr>
          <w:rFonts w:ascii="Times New Roman" w:eastAsia="Times New Roman" w:hAnsi="Times New Roman" w:cs="Times New Roman"/>
          <w:spacing w:val="-3"/>
          <w:sz w:val="24"/>
          <w:szCs w:val="20"/>
          <w:vertAlign w:val="superscript"/>
        </w:rPr>
        <w:t>st</w:t>
      </w:r>
      <w:r>
        <w:rPr>
          <w:rFonts w:ascii="Times New Roman" w:eastAsia="Times New Roman" w:hAnsi="Times New Roman" w:cs="Times New Roman"/>
          <w:spacing w:val="-3"/>
          <w:sz w:val="24"/>
          <w:szCs w:val="20"/>
        </w:rPr>
        <w:t xml:space="preserve"> Floor, Geodesy Building, National Procurement Authority, </w:t>
      </w:r>
    </w:p>
    <w:p w14:paraId="63254BFC" w14:textId="77777777" w:rsidR="004D763E" w:rsidRPr="004D763E" w:rsidRDefault="004D763E" w:rsidP="004D763E">
      <w:pPr>
        <w:tabs>
          <w:tab w:val="left" w:pos="1080"/>
          <w:tab w:val="left" w:pos="117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Pr="004D763E">
        <w:rPr>
          <w:rFonts w:ascii="Times New Roman" w:eastAsia="Times New Roman" w:hAnsi="Times New Roman" w:cs="Times New Roman"/>
          <w:spacing w:val="-3"/>
          <w:sz w:val="24"/>
          <w:szCs w:val="20"/>
        </w:rPr>
        <w:t>Administrative Office of the President of Afghanistan</w:t>
      </w:r>
    </w:p>
    <w:p w14:paraId="28E0F291" w14:textId="77777777" w:rsidR="004D763E" w:rsidRDefault="004D763E" w:rsidP="004D763E">
      <w:pPr>
        <w:pStyle w:val="ListParagraph"/>
        <w:tabs>
          <w:tab w:val="left" w:pos="108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270" w:hanging="90"/>
        <w:contextualSpacing w:val="0"/>
        <w:rPr>
          <w:rFonts w:ascii="Times New Roman" w:eastAsia="Times New Roman" w:hAnsi="Times New Roman" w:cs="Times New Roman"/>
          <w:spacing w:val="-3"/>
          <w:sz w:val="24"/>
          <w:szCs w:val="20"/>
        </w:rPr>
      </w:pPr>
      <w:r w:rsidRPr="004D763E">
        <w:rPr>
          <w:rFonts w:ascii="Times New Roman" w:eastAsia="Times New Roman" w:hAnsi="Times New Roman" w:cs="Times New Roman"/>
          <w:spacing w:val="-3"/>
          <w:sz w:val="24"/>
          <w:szCs w:val="20"/>
        </w:rPr>
        <w:t xml:space="preserve">     </w:t>
      </w:r>
      <w:r w:rsidRPr="004D763E">
        <w:rPr>
          <w:rFonts w:ascii="Times New Roman" w:eastAsia="Times New Roman" w:hAnsi="Times New Roman" w:cs="Times New Roman"/>
          <w:spacing w:val="-3"/>
          <w:sz w:val="24"/>
          <w:szCs w:val="20"/>
        </w:rPr>
        <w:tab/>
      </w:r>
      <w:proofErr w:type="spellStart"/>
      <w:r>
        <w:rPr>
          <w:rFonts w:ascii="Times New Roman" w:eastAsia="Times New Roman" w:hAnsi="Times New Roman" w:cs="Times New Roman"/>
          <w:spacing w:val="-3"/>
          <w:sz w:val="24"/>
          <w:szCs w:val="20"/>
        </w:rPr>
        <w:t>Pashtunistan</w:t>
      </w:r>
      <w:proofErr w:type="spellEnd"/>
      <w:r>
        <w:rPr>
          <w:rFonts w:ascii="Times New Roman" w:eastAsia="Times New Roman" w:hAnsi="Times New Roman" w:cs="Times New Roman"/>
          <w:spacing w:val="-3"/>
          <w:sz w:val="24"/>
          <w:szCs w:val="20"/>
        </w:rPr>
        <w:t xml:space="preserve"> watt, adjacent to Police District # 2, Kabul, Afghanistan</w:t>
      </w:r>
    </w:p>
    <w:p w14:paraId="58C66D5B" w14:textId="77777777" w:rsidR="004D763E" w:rsidRPr="004D763E" w:rsidRDefault="004D763E" w:rsidP="004D763E">
      <w:pPr>
        <w:pStyle w:val="ListParagraph"/>
        <w:tabs>
          <w:tab w:val="left" w:pos="108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before="80" w:after="0"/>
        <w:ind w:left="270" w:hanging="90"/>
        <w:contextualSpacing w:val="0"/>
        <w:rPr>
          <w:rFonts w:ascii="Times New Roman" w:eastAsia="Times New Roman" w:hAnsi="Times New Roman" w:cs="Times New Roman"/>
          <w:spacing w:val="-3"/>
          <w:sz w:val="2"/>
          <w:szCs w:val="2"/>
        </w:rPr>
      </w:pPr>
      <w:r w:rsidRPr="004D763E">
        <w:rPr>
          <w:rFonts w:ascii="Times New Roman" w:eastAsia="Times New Roman" w:hAnsi="Times New Roman" w:cs="Times New Roman"/>
          <w:spacing w:val="-3"/>
          <w:sz w:val="24"/>
          <w:szCs w:val="20"/>
        </w:rPr>
        <w:tab/>
      </w:r>
      <w:r w:rsidRPr="004D763E">
        <w:rPr>
          <w:rFonts w:ascii="Times New Roman" w:eastAsia="Times New Roman" w:hAnsi="Times New Roman" w:cs="Times New Roman"/>
          <w:spacing w:val="-3"/>
          <w:sz w:val="24"/>
          <w:szCs w:val="20"/>
        </w:rPr>
        <w:tab/>
      </w:r>
    </w:p>
    <w:p w14:paraId="4F5E1D3D" w14:textId="77777777" w:rsidR="004D763E" w:rsidRPr="004D763E" w:rsidRDefault="004D763E" w:rsidP="00030D6A">
      <w:pPr>
        <w:pStyle w:val="ListParagraph"/>
        <w:tabs>
          <w:tab w:val="left" w:pos="108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before="80" w:after="0"/>
        <w:ind w:left="270" w:hanging="90"/>
        <w:contextualSpacing w:val="0"/>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                 </w:t>
      </w:r>
      <w:r w:rsidRPr="004D763E">
        <w:rPr>
          <w:rFonts w:ascii="Times New Roman" w:eastAsia="Times New Roman" w:hAnsi="Times New Roman" w:cs="Times New Roman"/>
          <w:spacing w:val="-3"/>
          <w:sz w:val="24"/>
          <w:szCs w:val="20"/>
        </w:rPr>
        <w:t xml:space="preserve">Telephone: </w:t>
      </w:r>
      <w:r w:rsidR="00030D6A" w:rsidRPr="00030D6A">
        <w:rPr>
          <w:rFonts w:ascii="Times New Roman" w:eastAsia="Times New Roman" w:hAnsi="Times New Roman" w:cs="Times New Roman"/>
          <w:spacing w:val="-3"/>
          <w:sz w:val="24"/>
          <w:szCs w:val="20"/>
        </w:rPr>
        <w:t>+93 (0) 20-214-7488| +(93) 791 045 505</w:t>
      </w:r>
    </w:p>
    <w:p w14:paraId="68949D8D" w14:textId="77777777" w:rsidR="004D763E" w:rsidRPr="005053CF" w:rsidRDefault="004D763E" w:rsidP="004D763E">
      <w:pPr>
        <w:suppressAutoHyphens/>
        <w:spacing w:after="0" w:line="240" w:lineRule="auto"/>
        <w:jc w:val="both"/>
        <w:rPr>
          <w:rFonts w:ascii="Times New Roman" w:eastAsia="Times New Roman" w:hAnsi="Times New Roman" w:cs="Times New Roman"/>
          <w:spacing w:val="-3"/>
          <w:sz w:val="24"/>
          <w:szCs w:val="20"/>
        </w:rPr>
      </w:pPr>
    </w:p>
    <w:p w14:paraId="286D15BF" w14:textId="77777777" w:rsidR="005053CF" w:rsidRPr="005053CF" w:rsidRDefault="005053CF" w:rsidP="005053CF">
      <w:pPr>
        <w:suppressAutoHyphens/>
        <w:spacing w:after="0" w:line="240" w:lineRule="auto"/>
        <w:jc w:val="both"/>
        <w:rPr>
          <w:rFonts w:ascii="Times New Roman" w:eastAsia="Times New Roman" w:hAnsi="Times New Roman" w:cs="Times New Roman"/>
          <w:spacing w:val="-3"/>
          <w:sz w:val="24"/>
          <w:szCs w:val="20"/>
        </w:rPr>
      </w:pPr>
    </w:p>
    <w:p w14:paraId="7BE80CF6" w14:textId="77777777" w:rsidR="005053CF" w:rsidRPr="005053CF" w:rsidRDefault="005053CF" w:rsidP="004D763E">
      <w:pPr>
        <w:spacing w:after="0" w:line="240" w:lineRule="auto"/>
        <w:jc w:val="both"/>
        <w:rPr>
          <w:rFonts w:ascii="Times New Roman" w:eastAsia="Times New Roman" w:hAnsi="Times New Roman" w:cs="Times New Roman"/>
          <w:spacing w:val="-2"/>
          <w:sz w:val="24"/>
          <w:szCs w:val="20"/>
        </w:rPr>
      </w:pPr>
      <w:r w:rsidRPr="005053CF">
        <w:rPr>
          <w:rFonts w:ascii="Times New Roman" w:eastAsia="Times New Roman" w:hAnsi="Times New Roman" w:cs="Times New Roman"/>
          <w:spacing w:val="-3"/>
          <w:sz w:val="24"/>
          <w:szCs w:val="20"/>
        </w:rPr>
        <w:t>8.</w:t>
      </w:r>
      <w:r w:rsidRPr="005053CF">
        <w:rPr>
          <w:rFonts w:ascii="Times New Roman" w:eastAsia="Times New Roman" w:hAnsi="Times New Roman" w:cs="Times New Roman"/>
          <w:spacing w:val="-3"/>
          <w:sz w:val="24"/>
          <w:szCs w:val="20"/>
        </w:rPr>
        <w:tab/>
      </w:r>
      <w:r w:rsidR="004D763E">
        <w:rPr>
          <w:rFonts w:ascii="Times New Roman" w:eastAsia="Times New Roman" w:hAnsi="Times New Roman" w:cs="Times New Roman"/>
          <w:spacing w:val="-3"/>
          <w:sz w:val="24"/>
          <w:szCs w:val="20"/>
        </w:rPr>
        <w:t xml:space="preserve">Domestic Preference is not applicable in this bidding process. </w:t>
      </w:r>
    </w:p>
    <w:p w14:paraId="10462BA3" w14:textId="77777777" w:rsidR="00AD274D" w:rsidRDefault="00AD274D"/>
    <w:p w14:paraId="6F04BFD7" w14:textId="77777777" w:rsidR="00D85BF4" w:rsidRDefault="00D85BF4" w:rsidP="00D85BF4">
      <w:pPr>
        <w:pStyle w:val="ListParagraph"/>
        <w:suppressAutoHyphens/>
        <w:overflowPunct w:val="0"/>
        <w:autoSpaceDE w:val="0"/>
        <w:autoSpaceDN w:val="0"/>
        <w:adjustRightInd w:val="0"/>
        <w:spacing w:after="0" w:line="240" w:lineRule="auto"/>
        <w:ind w:left="450"/>
        <w:contextualSpacing w:val="0"/>
        <w:jc w:val="both"/>
        <w:textAlignment w:val="baseline"/>
      </w:pPr>
      <w:r w:rsidRPr="00D85BF4">
        <w:rPr>
          <w:rFonts w:ascii="Times New Roman" w:eastAsia="Times New Roman" w:hAnsi="Times New Roman" w:cs="Times New Roman"/>
          <w:spacing w:val="-3"/>
          <w:sz w:val="24"/>
          <w:szCs w:val="20"/>
        </w:rPr>
        <w:t>Note:</w:t>
      </w:r>
      <w:r>
        <w:t xml:space="preserve"> </w:t>
      </w:r>
      <w:r w:rsidRPr="00D85BF4">
        <w:rPr>
          <w:rFonts w:ascii="Times New Roman" w:eastAsia="Times New Roman" w:hAnsi="Times New Roman" w:cs="Times New Roman"/>
          <w:b/>
          <w:bCs/>
          <w:spacing w:val="-3"/>
          <w:sz w:val="24"/>
          <w:szCs w:val="20"/>
        </w:rPr>
        <w:t>In case of any discrepancies between this invitation for bid and the bidding documents, the bidding documents shall prevail.</w:t>
      </w:r>
      <w:r w:rsidRPr="00A9333D">
        <w:rPr>
          <w:b/>
          <w:i/>
        </w:rPr>
        <w:t xml:space="preserve"> </w:t>
      </w:r>
    </w:p>
    <w:p w14:paraId="24407AB7" w14:textId="77777777" w:rsidR="00D85BF4" w:rsidRDefault="00D85BF4"/>
    <w:sectPr w:rsidR="00D85BF4" w:rsidSect="000F6FB5">
      <w:pgSz w:w="12240" w:h="15840"/>
      <w:pgMar w:top="18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EC936" w16cid:durableId="22239E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B4A6" w14:textId="77777777" w:rsidR="000C1904" w:rsidRDefault="000C1904" w:rsidP="005053CF">
      <w:pPr>
        <w:spacing w:after="0" w:line="240" w:lineRule="auto"/>
      </w:pPr>
      <w:r>
        <w:separator/>
      </w:r>
    </w:p>
  </w:endnote>
  <w:endnote w:type="continuationSeparator" w:id="0">
    <w:p w14:paraId="47FF7A0F" w14:textId="77777777" w:rsidR="000C1904" w:rsidRDefault="000C1904" w:rsidP="0050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0BCA" w14:textId="77777777" w:rsidR="000C1904" w:rsidRDefault="000C1904" w:rsidP="005053CF">
      <w:pPr>
        <w:spacing w:after="0" w:line="240" w:lineRule="auto"/>
      </w:pPr>
      <w:r>
        <w:separator/>
      </w:r>
    </w:p>
  </w:footnote>
  <w:footnote w:type="continuationSeparator" w:id="0">
    <w:p w14:paraId="27831C0B" w14:textId="77777777" w:rsidR="000C1904" w:rsidRDefault="000C1904" w:rsidP="005053CF">
      <w:pPr>
        <w:spacing w:after="0" w:line="240" w:lineRule="auto"/>
      </w:pPr>
      <w:r>
        <w:continuationSeparator/>
      </w:r>
    </w:p>
  </w:footnote>
  <w:footnote w:id="1">
    <w:p w14:paraId="26E2F776" w14:textId="77777777" w:rsidR="00D3077D" w:rsidRPr="00D3556C" w:rsidRDefault="00D3077D" w:rsidP="005053C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14:paraId="6C3C3AB6" w14:textId="77777777" w:rsidR="00D3077D" w:rsidRPr="00D3556C" w:rsidRDefault="00D3077D" w:rsidP="005053C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3">
    <w:p w14:paraId="5DA557F2" w14:textId="77777777" w:rsidR="00D3077D" w:rsidRPr="00575E80" w:rsidRDefault="00D3077D" w:rsidP="005053CF">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14:paraId="2B2BB442" w14:textId="77777777" w:rsidR="00D3077D" w:rsidRPr="00575E80" w:rsidRDefault="00D3077D" w:rsidP="005053C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334D"/>
    <w:multiLevelType w:val="hybridMultilevel"/>
    <w:tmpl w:val="2C00552C"/>
    <w:lvl w:ilvl="0" w:tplc="05A021B0">
      <w:start w:val="2"/>
      <w:numFmt w:val="decimal"/>
      <w:pStyle w:val="Subtitle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51CC4"/>
    <w:multiLevelType w:val="hybridMultilevel"/>
    <w:tmpl w:val="0B34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CF"/>
    <w:rsid w:val="00030D6A"/>
    <w:rsid w:val="00032AF0"/>
    <w:rsid w:val="000352AE"/>
    <w:rsid w:val="000C1904"/>
    <w:rsid w:val="000F6FB5"/>
    <w:rsid w:val="001A0D16"/>
    <w:rsid w:val="002F1013"/>
    <w:rsid w:val="002F2533"/>
    <w:rsid w:val="00353EDC"/>
    <w:rsid w:val="003B5600"/>
    <w:rsid w:val="003F5D4B"/>
    <w:rsid w:val="00426ED3"/>
    <w:rsid w:val="00437855"/>
    <w:rsid w:val="00476CAD"/>
    <w:rsid w:val="004D763E"/>
    <w:rsid w:val="005053CF"/>
    <w:rsid w:val="00507054"/>
    <w:rsid w:val="00517074"/>
    <w:rsid w:val="00562449"/>
    <w:rsid w:val="006138A0"/>
    <w:rsid w:val="006336BD"/>
    <w:rsid w:val="00690961"/>
    <w:rsid w:val="00727185"/>
    <w:rsid w:val="0087452F"/>
    <w:rsid w:val="00915736"/>
    <w:rsid w:val="009372F3"/>
    <w:rsid w:val="0096516B"/>
    <w:rsid w:val="00973364"/>
    <w:rsid w:val="009A1C55"/>
    <w:rsid w:val="00A07B95"/>
    <w:rsid w:val="00A202D4"/>
    <w:rsid w:val="00A30E0C"/>
    <w:rsid w:val="00A915FA"/>
    <w:rsid w:val="00AD274D"/>
    <w:rsid w:val="00BB4C72"/>
    <w:rsid w:val="00C95F6E"/>
    <w:rsid w:val="00D06289"/>
    <w:rsid w:val="00D3077D"/>
    <w:rsid w:val="00D85BF4"/>
    <w:rsid w:val="00E0570A"/>
    <w:rsid w:val="00E156DE"/>
    <w:rsid w:val="00E364C9"/>
    <w:rsid w:val="00EE3E9F"/>
    <w:rsid w:val="00EE415D"/>
    <w:rsid w:val="00F4250B"/>
    <w:rsid w:val="00FA1DC3"/>
    <w:rsid w:val="00FE151B"/>
    <w:rsid w:val="00FE2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D334"/>
  <w15:docId w15:val="{3097CABA-010F-4788-8D0C-8891A89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3CF"/>
    <w:rPr>
      <w:sz w:val="20"/>
      <w:szCs w:val="20"/>
    </w:rPr>
  </w:style>
  <w:style w:type="character" w:styleId="FootnoteReference">
    <w:name w:val="footnote reference"/>
    <w:basedOn w:val="DefaultParagraphFont"/>
    <w:semiHidden/>
    <w:rsid w:val="005053CF"/>
    <w:rPr>
      <w:vertAlign w:val="superscript"/>
    </w:rPr>
  </w:style>
  <w:style w:type="character" w:styleId="Hyperlink">
    <w:name w:val="Hyperlink"/>
    <w:basedOn w:val="DefaultParagraphFont"/>
    <w:uiPriority w:val="99"/>
    <w:unhideWhenUsed/>
    <w:rsid w:val="009372F3"/>
    <w:rPr>
      <w:color w:val="0000FF" w:themeColor="hyperlink"/>
      <w:u w:val="single"/>
    </w:rPr>
  </w:style>
  <w:style w:type="paragraph" w:styleId="ListParagraph">
    <w:name w:val="List Paragraph"/>
    <w:aliases w:val="Headings Pararaph"/>
    <w:basedOn w:val="Normal"/>
    <w:uiPriority w:val="1"/>
    <w:qFormat/>
    <w:rsid w:val="00A30E0C"/>
    <w:pPr>
      <w:ind w:left="720"/>
      <w:contextualSpacing/>
    </w:pPr>
  </w:style>
  <w:style w:type="paragraph" w:customStyle="1" w:styleId="Subtitle2">
    <w:name w:val="Subtitle 2"/>
    <w:basedOn w:val="Footer"/>
    <w:autoRedefine/>
    <w:rsid w:val="00D85BF4"/>
    <w:pPr>
      <w:numPr>
        <w:numId w:val="2"/>
      </w:numPr>
      <w:tabs>
        <w:tab w:val="clear" w:pos="4680"/>
        <w:tab w:val="clear" w:pos="9360"/>
        <w:tab w:val="num" w:pos="360"/>
      </w:tabs>
      <w:ind w:left="180" w:right="-90" w:hanging="90"/>
      <w:jc w:val="highKashida"/>
      <w:outlineLvl w:val="1"/>
    </w:pPr>
    <w:rPr>
      <w:rFonts w:ascii="Arial" w:eastAsia="Times New Roman" w:hAnsi="Arial" w:cs="Arial"/>
      <w:szCs w:val="20"/>
    </w:rPr>
  </w:style>
  <w:style w:type="paragraph" w:styleId="Footer">
    <w:name w:val="footer"/>
    <w:basedOn w:val="Normal"/>
    <w:link w:val="FooterChar"/>
    <w:uiPriority w:val="99"/>
    <w:semiHidden/>
    <w:unhideWhenUsed/>
    <w:rsid w:val="00D85B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BF4"/>
  </w:style>
  <w:style w:type="character" w:styleId="CommentReference">
    <w:name w:val="annotation reference"/>
    <w:basedOn w:val="DefaultParagraphFont"/>
    <w:uiPriority w:val="99"/>
    <w:semiHidden/>
    <w:unhideWhenUsed/>
    <w:rsid w:val="00915736"/>
    <w:rPr>
      <w:sz w:val="16"/>
      <w:szCs w:val="16"/>
    </w:rPr>
  </w:style>
  <w:style w:type="paragraph" w:styleId="CommentText">
    <w:name w:val="annotation text"/>
    <w:basedOn w:val="Normal"/>
    <w:link w:val="CommentTextChar"/>
    <w:uiPriority w:val="99"/>
    <w:semiHidden/>
    <w:unhideWhenUsed/>
    <w:rsid w:val="00915736"/>
    <w:pPr>
      <w:spacing w:line="240" w:lineRule="auto"/>
    </w:pPr>
    <w:rPr>
      <w:sz w:val="20"/>
      <w:szCs w:val="20"/>
    </w:rPr>
  </w:style>
  <w:style w:type="character" w:customStyle="1" w:styleId="CommentTextChar">
    <w:name w:val="Comment Text Char"/>
    <w:basedOn w:val="DefaultParagraphFont"/>
    <w:link w:val="CommentText"/>
    <w:uiPriority w:val="99"/>
    <w:semiHidden/>
    <w:rsid w:val="00915736"/>
    <w:rPr>
      <w:sz w:val="20"/>
      <w:szCs w:val="20"/>
    </w:rPr>
  </w:style>
  <w:style w:type="paragraph" w:styleId="CommentSubject">
    <w:name w:val="annotation subject"/>
    <w:basedOn w:val="CommentText"/>
    <w:next w:val="CommentText"/>
    <w:link w:val="CommentSubjectChar"/>
    <w:uiPriority w:val="99"/>
    <w:semiHidden/>
    <w:unhideWhenUsed/>
    <w:rsid w:val="00915736"/>
    <w:rPr>
      <w:b/>
      <w:bCs/>
    </w:rPr>
  </w:style>
  <w:style w:type="character" w:customStyle="1" w:styleId="CommentSubjectChar">
    <w:name w:val="Comment Subject Char"/>
    <w:basedOn w:val="CommentTextChar"/>
    <w:link w:val="CommentSubject"/>
    <w:uiPriority w:val="99"/>
    <w:semiHidden/>
    <w:rsid w:val="00915736"/>
    <w:rPr>
      <w:b/>
      <w:bCs/>
      <w:sz w:val="20"/>
      <w:szCs w:val="20"/>
    </w:rPr>
  </w:style>
  <w:style w:type="paragraph" w:styleId="BalloonText">
    <w:name w:val="Balloon Text"/>
    <w:basedOn w:val="Normal"/>
    <w:link w:val="BalloonTextChar"/>
    <w:uiPriority w:val="99"/>
    <w:semiHidden/>
    <w:unhideWhenUsed/>
    <w:rsid w:val="0091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Virender Kumar Garg</dc:creator>
  <cp:lastModifiedBy>Yama Yahya</cp:lastModifiedBy>
  <cp:revision>2</cp:revision>
  <dcterms:created xsi:type="dcterms:W3CDTF">2020-03-24T08:21:00Z</dcterms:created>
  <dcterms:modified xsi:type="dcterms:W3CDTF">2020-03-24T08:21:00Z</dcterms:modified>
</cp:coreProperties>
</file>